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DF4" w:rsidRPr="00080DF7" w:rsidRDefault="00112DF4" w:rsidP="000D1AC8">
      <w:pPr>
        <w:jc w:val="center"/>
        <w:rPr>
          <w:b/>
          <w:sz w:val="28"/>
          <w:szCs w:val="28"/>
        </w:rPr>
      </w:pPr>
      <w:r w:rsidRPr="00080DF7">
        <w:rPr>
          <w:noProof/>
          <w:sz w:val="20"/>
          <w:szCs w:val="20"/>
          <w:lang w:eastAsia="uk-UA"/>
        </w:rPr>
        <w:drawing>
          <wp:inline distT="0" distB="0" distL="0" distR="0" wp14:anchorId="161B729F" wp14:editId="3608E9E5">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p>
    <w:p w:rsidR="00112DF4" w:rsidRPr="00080DF7" w:rsidRDefault="00112DF4" w:rsidP="000D1AC8">
      <w:pPr>
        <w:jc w:val="center"/>
        <w:rPr>
          <w:b/>
          <w:sz w:val="16"/>
          <w:szCs w:val="16"/>
        </w:rPr>
      </w:pPr>
    </w:p>
    <w:p w:rsidR="00112DF4" w:rsidRPr="00080DF7" w:rsidRDefault="00112DF4" w:rsidP="000D1AC8">
      <w:pPr>
        <w:jc w:val="center"/>
        <w:rPr>
          <w:b/>
          <w:sz w:val="28"/>
          <w:szCs w:val="28"/>
        </w:rPr>
      </w:pPr>
      <w:r w:rsidRPr="00080DF7">
        <w:rPr>
          <w:b/>
          <w:sz w:val="28"/>
          <w:szCs w:val="28"/>
        </w:rPr>
        <w:t>Україна</w:t>
      </w:r>
    </w:p>
    <w:p w:rsidR="00112DF4" w:rsidRPr="00080DF7" w:rsidRDefault="00112DF4" w:rsidP="000D1AC8">
      <w:pPr>
        <w:jc w:val="center"/>
        <w:rPr>
          <w:b/>
          <w:sz w:val="16"/>
          <w:szCs w:val="16"/>
        </w:rPr>
      </w:pPr>
    </w:p>
    <w:p w:rsidR="00112DF4" w:rsidRPr="00080DF7" w:rsidRDefault="00112DF4" w:rsidP="000D1AC8">
      <w:pPr>
        <w:jc w:val="center"/>
        <w:rPr>
          <w:b/>
          <w:sz w:val="28"/>
          <w:szCs w:val="28"/>
        </w:rPr>
      </w:pPr>
      <w:r w:rsidRPr="00080DF7">
        <w:rPr>
          <w:b/>
          <w:sz w:val="28"/>
          <w:szCs w:val="28"/>
        </w:rPr>
        <w:t>ІЧНЯНСЬКА МІСЬКА РАДА</w:t>
      </w:r>
    </w:p>
    <w:p w:rsidR="00112DF4" w:rsidRPr="00080DF7" w:rsidRDefault="00112DF4" w:rsidP="000D1AC8">
      <w:pPr>
        <w:jc w:val="center"/>
      </w:pPr>
      <w:r w:rsidRPr="00080DF7">
        <w:rPr>
          <w:sz w:val="28"/>
          <w:szCs w:val="28"/>
        </w:rPr>
        <w:t>(восьме скликання</w:t>
      </w:r>
      <w:r w:rsidRPr="00080DF7">
        <w:t>)</w:t>
      </w:r>
    </w:p>
    <w:p w:rsidR="00112DF4" w:rsidRPr="00080DF7" w:rsidRDefault="00112DF4" w:rsidP="000D1AC8">
      <w:pPr>
        <w:jc w:val="both"/>
        <w:rPr>
          <w:sz w:val="16"/>
          <w:szCs w:val="16"/>
        </w:rPr>
      </w:pPr>
    </w:p>
    <w:p w:rsidR="00112DF4" w:rsidRPr="00080DF7" w:rsidRDefault="00972AF5" w:rsidP="000D1AC8">
      <w:pPr>
        <w:jc w:val="both"/>
        <w:rPr>
          <w:b/>
          <w:i/>
          <w:sz w:val="16"/>
          <w:szCs w:val="16"/>
        </w:rPr>
      </w:pPr>
      <w:r w:rsidRPr="00080DF7">
        <w:rPr>
          <w:b/>
          <w:bCs/>
        </w:rPr>
        <w:t>спільно</w:t>
      </w:r>
      <w:r w:rsidR="00307153" w:rsidRPr="00080DF7">
        <w:rPr>
          <w:b/>
          <w:bCs/>
        </w:rPr>
        <w:t xml:space="preserve">го засідання постійних комісій </w:t>
      </w:r>
      <w:r w:rsidRPr="00080DF7">
        <w:rPr>
          <w:b/>
          <w:bCs/>
        </w:rPr>
        <w:t>Ічнянської міської ради: з питань з питань забезпечення законності, правопорядку, депутатської діяльності, етики та протидії корупції; з питань бюджету і фінансів; з питань соціально-економічного розвитку громади та комунальної власності; з питань містобудування, архітектури, землекористування, використання природних ресурсів та охорони навколишнього середовища; з гуманітарних питань та соціальної політики.</w:t>
      </w:r>
    </w:p>
    <w:p w:rsidR="00972AF5" w:rsidRPr="00080DF7" w:rsidRDefault="00972AF5" w:rsidP="000D1AC8">
      <w:pPr>
        <w:jc w:val="both"/>
        <w:rPr>
          <w:b/>
          <w:sz w:val="28"/>
          <w:szCs w:val="28"/>
        </w:rPr>
      </w:pPr>
    </w:p>
    <w:p w:rsidR="00112DF4" w:rsidRPr="00080DF7" w:rsidRDefault="00112DF4" w:rsidP="000D1AC8">
      <w:pPr>
        <w:jc w:val="center"/>
        <w:rPr>
          <w:b/>
          <w:sz w:val="28"/>
          <w:szCs w:val="28"/>
        </w:rPr>
      </w:pPr>
      <w:r w:rsidRPr="00080DF7">
        <w:rPr>
          <w:b/>
          <w:sz w:val="28"/>
          <w:szCs w:val="28"/>
        </w:rPr>
        <w:t>ПРОТОКОЛ</w:t>
      </w:r>
    </w:p>
    <w:p w:rsidR="00D62392" w:rsidRPr="00080DF7" w:rsidRDefault="00D62392" w:rsidP="000D1AC8">
      <w:pPr>
        <w:jc w:val="both"/>
        <w:rPr>
          <w:b/>
          <w:sz w:val="28"/>
          <w:szCs w:val="28"/>
        </w:rPr>
      </w:pPr>
    </w:p>
    <w:p w:rsidR="00617F12" w:rsidRPr="00080DF7" w:rsidRDefault="00617F12" w:rsidP="000D1AC8">
      <w:pPr>
        <w:jc w:val="both"/>
      </w:pPr>
      <w:r w:rsidRPr="00080DF7">
        <w:rPr>
          <w:b/>
          <w:i/>
        </w:rPr>
        <w:t xml:space="preserve">                                                                        Дата проведення</w:t>
      </w:r>
      <w:r w:rsidRPr="00080DF7">
        <w:rPr>
          <w:b/>
        </w:rPr>
        <w:t xml:space="preserve">: </w:t>
      </w:r>
      <w:r w:rsidR="00307153" w:rsidRPr="00080DF7">
        <w:t>11</w:t>
      </w:r>
      <w:r w:rsidR="00411337" w:rsidRPr="00080DF7">
        <w:t xml:space="preserve"> </w:t>
      </w:r>
      <w:r w:rsidR="00972AF5" w:rsidRPr="00080DF7">
        <w:t>квітня</w:t>
      </w:r>
      <w:r w:rsidR="00307153" w:rsidRPr="00080DF7">
        <w:t xml:space="preserve"> 2023</w:t>
      </w:r>
      <w:r w:rsidRPr="00080DF7">
        <w:t xml:space="preserve"> року</w:t>
      </w:r>
    </w:p>
    <w:p w:rsidR="00617F12" w:rsidRPr="00080DF7" w:rsidRDefault="00617F12" w:rsidP="000D1AC8">
      <w:pPr>
        <w:tabs>
          <w:tab w:val="left" w:pos="3975"/>
        </w:tabs>
        <w:jc w:val="both"/>
        <w:rPr>
          <w:b/>
          <w:i/>
        </w:rPr>
      </w:pPr>
      <w:r w:rsidRPr="00080DF7">
        <w:rPr>
          <w:b/>
          <w:i/>
        </w:rPr>
        <w:t xml:space="preserve">                                                                       Місце засідання:   </w:t>
      </w:r>
      <w:r w:rsidRPr="00080DF7">
        <w:t>м.</w:t>
      </w:r>
      <w:r w:rsidR="00AF7313" w:rsidRPr="00080DF7">
        <w:t xml:space="preserve"> </w:t>
      </w:r>
      <w:r w:rsidRPr="00080DF7">
        <w:t xml:space="preserve">Ічня, </w:t>
      </w:r>
      <w:proofErr w:type="spellStart"/>
      <w:r w:rsidRPr="00080DF7">
        <w:t>пл</w:t>
      </w:r>
      <w:proofErr w:type="spellEnd"/>
      <w:r w:rsidRPr="00080DF7">
        <w:t>.</w:t>
      </w:r>
      <w:r w:rsidR="00AF7313" w:rsidRPr="00080DF7">
        <w:t xml:space="preserve"> </w:t>
      </w:r>
      <w:r w:rsidRPr="00080DF7">
        <w:t>Шевченка, 1</w:t>
      </w:r>
    </w:p>
    <w:p w:rsidR="00617F12" w:rsidRPr="00080DF7" w:rsidRDefault="00617F12" w:rsidP="000D1AC8">
      <w:pPr>
        <w:tabs>
          <w:tab w:val="left" w:pos="3975"/>
        </w:tabs>
        <w:jc w:val="both"/>
      </w:pPr>
      <w:r w:rsidRPr="00080DF7">
        <w:rPr>
          <w:b/>
          <w:i/>
        </w:rPr>
        <w:t xml:space="preserve">                                                                       Початок роботи:</w:t>
      </w:r>
      <w:r w:rsidR="00972AF5" w:rsidRPr="00080DF7">
        <w:t xml:space="preserve"> 1</w:t>
      </w:r>
      <w:r w:rsidR="003130E4" w:rsidRPr="00080DF7">
        <w:t>0</w:t>
      </w:r>
      <w:r w:rsidR="00AC560A" w:rsidRPr="00080DF7">
        <w:t>.00</w:t>
      </w:r>
    </w:p>
    <w:p w:rsidR="003D321C" w:rsidRPr="00080DF7" w:rsidRDefault="003D321C" w:rsidP="000D1AC8">
      <w:pPr>
        <w:tabs>
          <w:tab w:val="left" w:pos="3975"/>
        </w:tabs>
        <w:jc w:val="both"/>
      </w:pPr>
    </w:p>
    <w:p w:rsidR="003D321C" w:rsidRPr="00080DF7" w:rsidRDefault="001E25B8" w:rsidP="000D1AC8">
      <w:pPr>
        <w:tabs>
          <w:tab w:val="left" w:pos="3975"/>
        </w:tabs>
        <w:jc w:val="both"/>
        <w:rPr>
          <w:b/>
          <w:i/>
        </w:rPr>
      </w:pPr>
      <w:r w:rsidRPr="00080DF7">
        <w:rPr>
          <w:b/>
          <w:i/>
        </w:rPr>
        <w:t>Спільне з</w:t>
      </w:r>
      <w:r w:rsidR="003D321C" w:rsidRPr="00080DF7">
        <w:rPr>
          <w:b/>
          <w:i/>
        </w:rPr>
        <w:t>ас</w:t>
      </w:r>
      <w:r w:rsidR="00C0118D" w:rsidRPr="00080DF7">
        <w:rPr>
          <w:b/>
          <w:i/>
        </w:rPr>
        <w:t>ідання постійних комісій веде секретар міської ради Герасименко Г.В.</w:t>
      </w:r>
    </w:p>
    <w:p w:rsidR="00D62392" w:rsidRPr="00080DF7" w:rsidRDefault="00D62392" w:rsidP="000D1AC8">
      <w:pPr>
        <w:tabs>
          <w:tab w:val="left" w:pos="3975"/>
        </w:tabs>
        <w:jc w:val="both"/>
        <w:rPr>
          <w:b/>
          <w:i/>
        </w:rPr>
      </w:pPr>
    </w:p>
    <w:p w:rsidR="00617F12" w:rsidRPr="00080DF7" w:rsidRDefault="00617F12" w:rsidP="000D1AC8">
      <w:pPr>
        <w:ind w:firstLine="852"/>
        <w:jc w:val="both"/>
        <w:rPr>
          <w:b/>
          <w:i/>
          <w:sz w:val="16"/>
          <w:szCs w:val="16"/>
        </w:rPr>
      </w:pPr>
    </w:p>
    <w:p w:rsidR="00617F12" w:rsidRPr="00080DF7" w:rsidRDefault="003D321C" w:rsidP="000D1AC8">
      <w:pPr>
        <w:jc w:val="both"/>
        <w:rPr>
          <w:b/>
        </w:rPr>
      </w:pPr>
      <w:r w:rsidRPr="00080DF7">
        <w:rPr>
          <w:b/>
        </w:rPr>
        <w:t xml:space="preserve">Шановні депутати </w:t>
      </w:r>
      <w:r w:rsidR="00617F12" w:rsidRPr="00080DF7">
        <w:rPr>
          <w:b/>
        </w:rPr>
        <w:t xml:space="preserve"> члени </w:t>
      </w:r>
      <w:r w:rsidR="00617F12" w:rsidRPr="00080DF7">
        <w:rPr>
          <w:b/>
          <w:bCs/>
        </w:rPr>
        <w:t>постійних комісій міської ради</w:t>
      </w:r>
      <w:r w:rsidR="00617F12" w:rsidRPr="00080DF7">
        <w:rPr>
          <w:b/>
        </w:rPr>
        <w:t>!</w:t>
      </w:r>
    </w:p>
    <w:p w:rsidR="00617F12" w:rsidRPr="00080DF7" w:rsidRDefault="00617F12" w:rsidP="000D1AC8">
      <w:pPr>
        <w:jc w:val="both"/>
        <w:rPr>
          <w:b/>
          <w:sz w:val="16"/>
          <w:szCs w:val="16"/>
        </w:rPr>
      </w:pPr>
    </w:p>
    <w:p w:rsidR="00972AF5" w:rsidRPr="00080DF7" w:rsidRDefault="00A034E0" w:rsidP="000D1AC8">
      <w:pPr>
        <w:ind w:firstLine="708"/>
        <w:jc w:val="both"/>
        <w:rPr>
          <w:bCs/>
        </w:rPr>
      </w:pPr>
      <w:r w:rsidRPr="00080DF7">
        <w:t>С</w:t>
      </w:r>
      <w:r w:rsidR="00617F12" w:rsidRPr="00080DF7">
        <w:t xml:space="preserve">ьогодні ми </w:t>
      </w:r>
      <w:r w:rsidRPr="00080DF7">
        <w:t>проводимо спільне</w:t>
      </w:r>
      <w:r w:rsidR="00617F12" w:rsidRPr="00080DF7">
        <w:t xml:space="preserve"> </w:t>
      </w:r>
      <w:r w:rsidR="00972AF5" w:rsidRPr="00080DF7">
        <w:rPr>
          <w:bCs/>
        </w:rPr>
        <w:t>засідання постійних комісій  Ічнянської міської ради: з питань з питань забезпечення законності, правопорядку, депутатської діяльності, етики та протидії корупції; з питань бюджету і фінансів; з питань соціально-економічного розвитку громади та комунальної власності; з питань містобудування, архітектури, землекористування, використання природних ресурсів та охорони навколишнього середовища; з гуманітарних питань та соціальної політики.</w:t>
      </w:r>
    </w:p>
    <w:p w:rsidR="00972AF5" w:rsidRPr="00080DF7" w:rsidRDefault="00972AF5" w:rsidP="000D1AC8">
      <w:pPr>
        <w:ind w:firstLine="708"/>
        <w:jc w:val="both"/>
      </w:pPr>
      <w:r w:rsidRPr="00080DF7">
        <w:t>На засіданні постійні комісії представлені таким чином:</w:t>
      </w:r>
    </w:p>
    <w:p w:rsidR="00972AF5" w:rsidRPr="00080DF7" w:rsidRDefault="00972AF5" w:rsidP="000D1AC8">
      <w:pPr>
        <w:numPr>
          <w:ilvl w:val="0"/>
          <w:numId w:val="1"/>
        </w:numPr>
        <w:jc w:val="both"/>
        <w:rPr>
          <w:bCs/>
        </w:rPr>
      </w:pPr>
      <w:r w:rsidRPr="00080DF7">
        <w:rPr>
          <w:bCs/>
        </w:rPr>
        <w:t>з питань забезпечення законності, правопорядку, депутатської діяльності, етики та протидії корупції</w:t>
      </w:r>
      <w:r w:rsidR="006A31CF" w:rsidRPr="00080DF7">
        <w:rPr>
          <w:bCs/>
        </w:rPr>
        <w:t xml:space="preserve"> з 5 членів комісії присутні </w:t>
      </w:r>
      <w:r w:rsidR="00307153" w:rsidRPr="00080DF7">
        <w:rPr>
          <w:bCs/>
        </w:rPr>
        <w:t xml:space="preserve">4 </w:t>
      </w:r>
      <w:r w:rsidR="006A31CF" w:rsidRPr="00080DF7">
        <w:rPr>
          <w:bCs/>
        </w:rPr>
        <w:t>(</w:t>
      </w:r>
      <w:r w:rsidR="00307153" w:rsidRPr="00080DF7">
        <w:rPr>
          <w:bCs/>
          <w:i/>
        </w:rPr>
        <w:t>Кутовий О.В.,</w:t>
      </w:r>
      <w:proofErr w:type="spellStart"/>
      <w:r w:rsidR="00307153" w:rsidRPr="00080DF7">
        <w:rPr>
          <w:bCs/>
          <w:i/>
        </w:rPr>
        <w:t>Буренко</w:t>
      </w:r>
      <w:proofErr w:type="spellEnd"/>
      <w:r w:rsidR="00307153" w:rsidRPr="00080DF7">
        <w:rPr>
          <w:bCs/>
          <w:i/>
        </w:rPr>
        <w:t xml:space="preserve"> М.І., Колос В.Г., Кутова Т.М.</w:t>
      </w:r>
      <w:r w:rsidR="006A31CF" w:rsidRPr="00080DF7">
        <w:rPr>
          <w:bCs/>
        </w:rPr>
        <w:t>);</w:t>
      </w:r>
    </w:p>
    <w:p w:rsidR="00972AF5" w:rsidRPr="00080DF7" w:rsidRDefault="00972AF5" w:rsidP="000D1AC8">
      <w:pPr>
        <w:numPr>
          <w:ilvl w:val="0"/>
          <w:numId w:val="1"/>
        </w:numPr>
        <w:jc w:val="both"/>
        <w:rPr>
          <w:bCs/>
          <w:i/>
        </w:rPr>
      </w:pPr>
      <w:r w:rsidRPr="00080DF7">
        <w:rPr>
          <w:bCs/>
        </w:rPr>
        <w:t>з питань бюджету і фінансів з 4 членів комісії присутні 4</w:t>
      </w:r>
      <w:r w:rsidR="00307153" w:rsidRPr="00080DF7">
        <w:rPr>
          <w:bCs/>
        </w:rPr>
        <w:t xml:space="preserve"> </w:t>
      </w:r>
      <w:r w:rsidR="00307153" w:rsidRPr="00080DF7">
        <w:rPr>
          <w:bCs/>
          <w:i/>
        </w:rPr>
        <w:t xml:space="preserve">(Чумаченко Л.М., Бондар О.П., </w:t>
      </w:r>
      <w:proofErr w:type="spellStart"/>
      <w:r w:rsidR="00307153" w:rsidRPr="00080DF7">
        <w:rPr>
          <w:bCs/>
          <w:i/>
        </w:rPr>
        <w:t>Кібільдас</w:t>
      </w:r>
      <w:proofErr w:type="spellEnd"/>
      <w:r w:rsidR="00307153" w:rsidRPr="00080DF7">
        <w:rPr>
          <w:bCs/>
          <w:i/>
        </w:rPr>
        <w:t xml:space="preserve"> Н.В., Шпанська О.Г.)</w:t>
      </w:r>
      <w:r w:rsidRPr="00080DF7">
        <w:rPr>
          <w:bCs/>
          <w:i/>
        </w:rPr>
        <w:t>;</w:t>
      </w:r>
    </w:p>
    <w:p w:rsidR="00972AF5" w:rsidRPr="00080DF7" w:rsidRDefault="00972AF5" w:rsidP="000D1AC8">
      <w:pPr>
        <w:numPr>
          <w:ilvl w:val="0"/>
          <w:numId w:val="1"/>
        </w:numPr>
        <w:jc w:val="both"/>
        <w:rPr>
          <w:bCs/>
        </w:rPr>
      </w:pPr>
      <w:r w:rsidRPr="00080DF7">
        <w:rPr>
          <w:bCs/>
        </w:rPr>
        <w:t>з питань соціально-економічного розвитку громади та комунальної власності з</w:t>
      </w:r>
      <w:r w:rsidR="00307153" w:rsidRPr="00080DF7">
        <w:rPr>
          <w:bCs/>
        </w:rPr>
        <w:t xml:space="preserve"> 5 членів комісії присутні 4 (</w:t>
      </w:r>
      <w:proofErr w:type="spellStart"/>
      <w:r w:rsidR="00307153" w:rsidRPr="00080DF7">
        <w:rPr>
          <w:bCs/>
          <w:i/>
        </w:rPr>
        <w:t>Сайченко</w:t>
      </w:r>
      <w:proofErr w:type="spellEnd"/>
      <w:r w:rsidR="00307153" w:rsidRPr="00080DF7">
        <w:rPr>
          <w:bCs/>
          <w:i/>
        </w:rPr>
        <w:t xml:space="preserve"> І.В., </w:t>
      </w:r>
      <w:proofErr w:type="spellStart"/>
      <w:r w:rsidR="00307153" w:rsidRPr="00080DF7">
        <w:rPr>
          <w:bCs/>
          <w:i/>
        </w:rPr>
        <w:t>Бабіч</w:t>
      </w:r>
      <w:proofErr w:type="spellEnd"/>
      <w:r w:rsidR="00307153" w:rsidRPr="00080DF7">
        <w:rPr>
          <w:bCs/>
          <w:i/>
        </w:rPr>
        <w:t xml:space="preserve"> Г.Г., </w:t>
      </w:r>
      <w:proofErr w:type="spellStart"/>
      <w:r w:rsidR="00307153" w:rsidRPr="00080DF7">
        <w:rPr>
          <w:bCs/>
          <w:i/>
        </w:rPr>
        <w:t>Купряєвич</w:t>
      </w:r>
      <w:proofErr w:type="spellEnd"/>
      <w:r w:rsidR="00307153" w:rsidRPr="00080DF7">
        <w:rPr>
          <w:bCs/>
          <w:i/>
        </w:rPr>
        <w:t xml:space="preserve"> В.С., Кутова Т.М.);</w:t>
      </w:r>
      <w:r w:rsidRPr="00080DF7">
        <w:rPr>
          <w:bCs/>
        </w:rPr>
        <w:t xml:space="preserve"> </w:t>
      </w:r>
    </w:p>
    <w:p w:rsidR="00972AF5" w:rsidRPr="00080DF7" w:rsidRDefault="00972AF5" w:rsidP="000D1AC8">
      <w:pPr>
        <w:numPr>
          <w:ilvl w:val="0"/>
          <w:numId w:val="1"/>
        </w:numPr>
        <w:jc w:val="both"/>
        <w:rPr>
          <w:bCs/>
        </w:rPr>
      </w:pPr>
      <w:r w:rsidRPr="00080DF7">
        <w:rPr>
          <w:bCs/>
        </w:rPr>
        <w:t xml:space="preserve">з питань містобудування, архітектури, землекористування, використання природних ресурсів та охорони навколишнього середовища з 6 членів комісії присутні </w:t>
      </w:r>
      <w:r w:rsidR="00307153" w:rsidRPr="00080DF7">
        <w:rPr>
          <w:bCs/>
        </w:rPr>
        <w:t xml:space="preserve">4 </w:t>
      </w:r>
      <w:r w:rsidR="00307153" w:rsidRPr="00080DF7">
        <w:rPr>
          <w:bCs/>
          <w:i/>
        </w:rPr>
        <w:t xml:space="preserve">(Котко І.В., Бондар М.М., Грищенко А.К., </w:t>
      </w:r>
      <w:proofErr w:type="spellStart"/>
      <w:r w:rsidR="00307153" w:rsidRPr="00080DF7">
        <w:rPr>
          <w:bCs/>
          <w:i/>
        </w:rPr>
        <w:t>Реус</w:t>
      </w:r>
      <w:proofErr w:type="spellEnd"/>
      <w:r w:rsidR="00307153" w:rsidRPr="00080DF7">
        <w:rPr>
          <w:bCs/>
          <w:i/>
        </w:rPr>
        <w:t xml:space="preserve"> Л.А.)</w:t>
      </w:r>
      <w:r w:rsidRPr="00080DF7">
        <w:rPr>
          <w:bCs/>
        </w:rPr>
        <w:t>;</w:t>
      </w:r>
    </w:p>
    <w:p w:rsidR="00972AF5" w:rsidRPr="00080DF7" w:rsidRDefault="00972AF5" w:rsidP="000D1AC8">
      <w:pPr>
        <w:numPr>
          <w:ilvl w:val="0"/>
          <w:numId w:val="1"/>
        </w:numPr>
        <w:jc w:val="both"/>
        <w:rPr>
          <w:bCs/>
        </w:rPr>
      </w:pPr>
      <w:r w:rsidRPr="00080DF7">
        <w:rPr>
          <w:bCs/>
        </w:rPr>
        <w:t>з гуманітарних питань та соціальної політики з</w:t>
      </w:r>
      <w:r w:rsidR="00307153" w:rsidRPr="00080DF7">
        <w:rPr>
          <w:bCs/>
        </w:rPr>
        <w:t xml:space="preserve"> 5 членів комісії присутні 4 </w:t>
      </w:r>
      <w:r w:rsidR="00307153" w:rsidRPr="00080DF7">
        <w:rPr>
          <w:bCs/>
          <w:i/>
        </w:rPr>
        <w:t xml:space="preserve">(Бражник О.І., </w:t>
      </w:r>
      <w:proofErr w:type="spellStart"/>
      <w:r w:rsidR="00307153" w:rsidRPr="00080DF7">
        <w:rPr>
          <w:bCs/>
          <w:i/>
        </w:rPr>
        <w:t>Рябчун</w:t>
      </w:r>
      <w:proofErr w:type="spellEnd"/>
      <w:r w:rsidR="00307153" w:rsidRPr="00080DF7">
        <w:rPr>
          <w:bCs/>
          <w:i/>
        </w:rPr>
        <w:t xml:space="preserve"> В.М.. Свинар М.А., Хвіст Т.І.)</w:t>
      </w:r>
      <w:r w:rsidRPr="00080DF7">
        <w:rPr>
          <w:bCs/>
        </w:rPr>
        <w:t>.</w:t>
      </w:r>
    </w:p>
    <w:p w:rsidR="00972AF5" w:rsidRPr="00080DF7" w:rsidRDefault="00972AF5" w:rsidP="000D1AC8">
      <w:pPr>
        <w:jc w:val="both"/>
      </w:pPr>
    </w:p>
    <w:p w:rsidR="00617F12" w:rsidRPr="00080DF7" w:rsidRDefault="00972AF5" w:rsidP="000D1AC8">
      <w:pPr>
        <w:ind w:left="720"/>
        <w:jc w:val="both"/>
      </w:pPr>
      <w:r w:rsidRPr="00080DF7">
        <w:t>Всього присутні 2</w:t>
      </w:r>
      <w:r w:rsidR="001A6469" w:rsidRPr="00080DF7">
        <w:t>0</w:t>
      </w:r>
      <w:r w:rsidRPr="00080DF7">
        <w:t xml:space="preserve"> депутатів. Спільне засідання постійних комісій є правомочним.</w:t>
      </w:r>
    </w:p>
    <w:p w:rsidR="008B0F97" w:rsidRPr="00080DF7" w:rsidRDefault="008B0F97" w:rsidP="000D1AC8">
      <w:pPr>
        <w:ind w:firstLine="708"/>
        <w:jc w:val="both"/>
      </w:pPr>
    </w:p>
    <w:p w:rsidR="0073329D" w:rsidRPr="00080DF7" w:rsidRDefault="001B03CC" w:rsidP="000D1AC8">
      <w:pPr>
        <w:jc w:val="both"/>
        <w:rPr>
          <w:b/>
        </w:rPr>
      </w:pPr>
      <w:r w:rsidRPr="00080DF7">
        <w:rPr>
          <w:b/>
        </w:rPr>
        <w:t>На засіданні постійних комісій присутні</w:t>
      </w:r>
      <w:r w:rsidR="0073329D" w:rsidRPr="00080DF7">
        <w:rPr>
          <w:b/>
        </w:rPr>
        <w:t>:</w:t>
      </w:r>
    </w:p>
    <w:p w:rsidR="001E1CB8" w:rsidRPr="00080DF7" w:rsidRDefault="0073329D" w:rsidP="000D1AC8">
      <w:pPr>
        <w:numPr>
          <w:ilvl w:val="0"/>
          <w:numId w:val="2"/>
        </w:numPr>
        <w:jc w:val="both"/>
      </w:pPr>
      <w:r w:rsidRPr="00080DF7">
        <w:t xml:space="preserve">доповідачі </w:t>
      </w:r>
      <w:r w:rsidR="001A6469" w:rsidRPr="00080DF7">
        <w:t xml:space="preserve">з питань, що виносяться </w:t>
      </w:r>
      <w:r w:rsidR="001E1CB8" w:rsidRPr="00080DF7">
        <w:t xml:space="preserve">на </w:t>
      </w:r>
      <w:r w:rsidR="001A6469" w:rsidRPr="00080DF7">
        <w:t>розгляд спільного засідання</w:t>
      </w:r>
      <w:r w:rsidR="001E1CB8" w:rsidRPr="00080DF7">
        <w:t xml:space="preserve"> постійних комісій;</w:t>
      </w:r>
    </w:p>
    <w:p w:rsidR="0073329D" w:rsidRPr="00080DF7" w:rsidRDefault="0073329D" w:rsidP="000D1AC8">
      <w:pPr>
        <w:jc w:val="center"/>
        <w:rPr>
          <w:b/>
        </w:rPr>
      </w:pPr>
      <w:r w:rsidRPr="00080DF7">
        <w:rPr>
          <w:b/>
        </w:rPr>
        <w:lastRenderedPageBreak/>
        <w:t>ПОРЯДОК ДЕННИЙ:</w:t>
      </w:r>
    </w:p>
    <w:p w:rsidR="0073329D" w:rsidRPr="00080DF7" w:rsidRDefault="0073329D" w:rsidP="000D1AC8">
      <w:pPr>
        <w:jc w:val="both"/>
      </w:pPr>
    </w:p>
    <w:p w:rsidR="001A6469" w:rsidRPr="00080DF7" w:rsidRDefault="001A6469" w:rsidP="000D1AC8">
      <w:pPr>
        <w:ind w:firstLine="708"/>
        <w:jc w:val="both"/>
      </w:pPr>
      <w:r w:rsidRPr="00080DF7">
        <w:t>1. Про внесення змін до рішення дев’ятої сесії Ічнянської міської ради восьмого скликання від 18 травня 2021 року № 261-VIII «Про Програму соціально-економічного розвитку Ічнянської міської ради на 2021-2023 роки».</w:t>
      </w:r>
    </w:p>
    <w:p w:rsidR="001A6469" w:rsidRPr="00080DF7" w:rsidRDefault="001A6469" w:rsidP="000D1AC8">
      <w:pPr>
        <w:ind w:firstLine="708"/>
        <w:jc w:val="both"/>
      </w:pPr>
      <w:r w:rsidRPr="00080DF7">
        <w:t>2. Про затвердження списку присяжних Ічнянського районного суду Чернігівської області.</w:t>
      </w:r>
    </w:p>
    <w:p w:rsidR="001A6469" w:rsidRPr="00080DF7" w:rsidRDefault="001A6469" w:rsidP="000D1AC8">
      <w:pPr>
        <w:ind w:firstLine="708"/>
        <w:jc w:val="both"/>
      </w:pPr>
      <w:r w:rsidRPr="00080DF7">
        <w:t>3. Про затвердження Положення про Комунальний заклад «Ічнянський територіальний центр соціального обслуговування (надання соціальних послуг)» Ічнянської  міської ради у новій редакції.</w:t>
      </w:r>
    </w:p>
    <w:p w:rsidR="001A6469" w:rsidRPr="00080DF7" w:rsidRDefault="001A6469" w:rsidP="000D1AC8">
      <w:pPr>
        <w:jc w:val="both"/>
      </w:pPr>
      <w:r w:rsidRPr="00080DF7">
        <w:tab/>
        <w:t xml:space="preserve">4. Про затвердження структури Комунального закладу «Ічнянський територіальний центр соціального обслуговування (надання соціальних послуг)» Ічнянської міської ради. </w:t>
      </w:r>
    </w:p>
    <w:p w:rsidR="001A6469" w:rsidRPr="00080DF7" w:rsidRDefault="001A6469" w:rsidP="000D1AC8">
      <w:pPr>
        <w:ind w:firstLine="708"/>
        <w:jc w:val="both"/>
      </w:pPr>
      <w:r w:rsidRPr="00080DF7">
        <w:t>5. Про зміну найменування Центру соціальних служб для сім’ї, дітей та молоді Ічнянської міської ради та затвердження Положення в новій редакції.</w:t>
      </w:r>
    </w:p>
    <w:p w:rsidR="001A6469" w:rsidRPr="00080DF7" w:rsidRDefault="001A6469" w:rsidP="000D1AC8">
      <w:pPr>
        <w:ind w:firstLine="708"/>
        <w:jc w:val="both"/>
      </w:pPr>
      <w:r w:rsidRPr="00080DF7">
        <w:t>6. Про затвердження структури відділу освіти Ічнянської міської ради.</w:t>
      </w:r>
    </w:p>
    <w:p w:rsidR="001A6469" w:rsidRPr="00080DF7" w:rsidRDefault="001A6469" w:rsidP="000D1AC8">
      <w:pPr>
        <w:ind w:firstLine="708"/>
        <w:jc w:val="both"/>
      </w:pPr>
      <w:r w:rsidRPr="00080DF7">
        <w:t xml:space="preserve">7.Про доповнення переліку видів економічної діяльності </w:t>
      </w:r>
      <w:proofErr w:type="spellStart"/>
      <w:r w:rsidRPr="00080DF7">
        <w:t>Більмачівської</w:t>
      </w:r>
      <w:proofErr w:type="spellEnd"/>
      <w:r w:rsidRPr="00080DF7">
        <w:t xml:space="preserve"> гімназії Ічнянської міської ради.</w:t>
      </w:r>
    </w:p>
    <w:p w:rsidR="001A6469" w:rsidRPr="00080DF7" w:rsidRDefault="001A6469" w:rsidP="000D1AC8">
      <w:pPr>
        <w:pStyle w:val="ac"/>
        <w:ind w:firstLine="708"/>
        <w:contextualSpacing/>
        <w:jc w:val="both"/>
        <w:rPr>
          <w:rFonts w:ascii="Times New Roman" w:hAnsi="Times New Roman"/>
          <w:sz w:val="24"/>
          <w:szCs w:val="24"/>
          <w:lang w:val="uk-UA"/>
        </w:rPr>
      </w:pPr>
      <w:r w:rsidRPr="00080DF7">
        <w:rPr>
          <w:rFonts w:ascii="Times New Roman" w:hAnsi="Times New Roman"/>
          <w:sz w:val="24"/>
          <w:szCs w:val="24"/>
          <w:lang w:val="uk-UA"/>
        </w:rPr>
        <w:t xml:space="preserve">8. Про доповнення переліку видів економічної діяльності </w:t>
      </w:r>
      <w:proofErr w:type="spellStart"/>
      <w:r w:rsidRPr="00080DF7">
        <w:rPr>
          <w:rFonts w:ascii="Times New Roman" w:hAnsi="Times New Roman"/>
          <w:sz w:val="24"/>
          <w:szCs w:val="24"/>
          <w:lang w:val="uk-UA"/>
        </w:rPr>
        <w:t>Монастирищенської</w:t>
      </w:r>
      <w:proofErr w:type="spellEnd"/>
      <w:r w:rsidRPr="00080DF7">
        <w:rPr>
          <w:rFonts w:ascii="Times New Roman" w:hAnsi="Times New Roman"/>
          <w:sz w:val="24"/>
          <w:szCs w:val="24"/>
          <w:lang w:val="uk-UA"/>
        </w:rPr>
        <w:t xml:space="preserve"> гімназії Ічнянської міської ради.</w:t>
      </w:r>
    </w:p>
    <w:p w:rsidR="001A6469" w:rsidRPr="00080DF7" w:rsidRDefault="001A6469" w:rsidP="000D1AC8">
      <w:pPr>
        <w:pStyle w:val="ac"/>
        <w:ind w:firstLine="708"/>
        <w:contextualSpacing/>
        <w:jc w:val="both"/>
        <w:rPr>
          <w:rFonts w:ascii="Times New Roman" w:hAnsi="Times New Roman"/>
          <w:sz w:val="24"/>
          <w:szCs w:val="24"/>
          <w:lang w:val="uk-UA"/>
        </w:rPr>
      </w:pPr>
      <w:r w:rsidRPr="00080DF7">
        <w:rPr>
          <w:rFonts w:ascii="Times New Roman" w:hAnsi="Times New Roman"/>
          <w:sz w:val="24"/>
          <w:szCs w:val="24"/>
          <w:lang w:val="uk-UA"/>
        </w:rPr>
        <w:t>9. Про внесення змін до Програми організації харчування учнів закладів загальної середньої освіти та дітей в закладах дошкільної освіти (сільської місцевості) Ічнянської міської ради на 2023 рік.</w:t>
      </w:r>
    </w:p>
    <w:p w:rsidR="001A6469" w:rsidRPr="00080DF7" w:rsidRDefault="001A6469" w:rsidP="000D1AC8">
      <w:pPr>
        <w:pStyle w:val="ac"/>
        <w:ind w:firstLine="708"/>
        <w:contextualSpacing/>
        <w:jc w:val="both"/>
        <w:rPr>
          <w:rFonts w:ascii="Times New Roman" w:hAnsi="Times New Roman"/>
          <w:sz w:val="24"/>
          <w:szCs w:val="24"/>
          <w:lang w:val="uk-UA"/>
        </w:rPr>
      </w:pPr>
      <w:r w:rsidRPr="00080DF7">
        <w:rPr>
          <w:rFonts w:ascii="Times New Roman" w:hAnsi="Times New Roman"/>
          <w:sz w:val="24"/>
          <w:szCs w:val="24"/>
          <w:lang w:val="uk-UA"/>
        </w:rPr>
        <w:t>10.Про внесення змін до рішення сімнадцятої сесії Ічнянської міської ради восьмого скликання від 11 лютого 2022 року №525-VIII «Про затвердження Програми забезпечення пожежної безпеки на території Ічнянської міської територіальної громади на 2022-2025 роки».</w:t>
      </w:r>
    </w:p>
    <w:p w:rsidR="001A6469" w:rsidRPr="00080DF7" w:rsidRDefault="001A6469" w:rsidP="000D1AC8">
      <w:pPr>
        <w:pStyle w:val="ac"/>
        <w:ind w:firstLine="708"/>
        <w:contextualSpacing/>
        <w:jc w:val="both"/>
        <w:rPr>
          <w:sz w:val="24"/>
          <w:szCs w:val="24"/>
          <w:lang w:val="uk-UA"/>
        </w:rPr>
      </w:pPr>
      <w:r w:rsidRPr="00080DF7">
        <w:rPr>
          <w:rFonts w:ascii="Times New Roman" w:hAnsi="Times New Roman"/>
          <w:sz w:val="24"/>
          <w:szCs w:val="24"/>
          <w:lang w:val="uk-UA"/>
        </w:rPr>
        <w:t>11. Про внесення змін до рішення двадцять третьої сесії Ічнянської міської ради восьмого скликання від 23 грудня 2022 року №663-VIII «Про затвердження Програми забезпечення функціонування підприємств, що виконують та/або надають житлово-комунальні послуг на території Ічнянської міської ради на 2023 рік»</w:t>
      </w:r>
      <w:r w:rsidRPr="00080DF7">
        <w:rPr>
          <w:sz w:val="24"/>
          <w:szCs w:val="24"/>
          <w:lang w:val="uk-UA"/>
        </w:rPr>
        <w:t>.</w:t>
      </w:r>
    </w:p>
    <w:p w:rsidR="001A6469" w:rsidRPr="00080DF7" w:rsidRDefault="001A6469" w:rsidP="000D1AC8">
      <w:pPr>
        <w:pStyle w:val="ac"/>
        <w:ind w:firstLine="708"/>
        <w:contextualSpacing/>
        <w:jc w:val="both"/>
        <w:rPr>
          <w:rFonts w:ascii="Times New Roman" w:hAnsi="Times New Roman"/>
          <w:sz w:val="24"/>
          <w:szCs w:val="24"/>
          <w:lang w:val="uk-UA"/>
        </w:rPr>
      </w:pPr>
      <w:r w:rsidRPr="00080DF7">
        <w:rPr>
          <w:rFonts w:ascii="Times New Roman" w:hAnsi="Times New Roman"/>
          <w:sz w:val="24"/>
          <w:szCs w:val="24"/>
          <w:lang w:val="uk-UA"/>
        </w:rPr>
        <w:t>12.Про затвердження Переліку об’єктів комунальної власності Ічнянської міської територіальної громади.</w:t>
      </w:r>
    </w:p>
    <w:p w:rsidR="001A6469" w:rsidRPr="00080DF7" w:rsidRDefault="001A6469" w:rsidP="000D1AC8">
      <w:pPr>
        <w:pStyle w:val="ac"/>
        <w:ind w:firstLine="708"/>
        <w:contextualSpacing/>
        <w:jc w:val="both"/>
        <w:rPr>
          <w:rFonts w:ascii="Times New Roman" w:hAnsi="Times New Roman"/>
          <w:sz w:val="24"/>
          <w:szCs w:val="24"/>
          <w:lang w:val="uk-UA"/>
        </w:rPr>
      </w:pPr>
      <w:r w:rsidRPr="00080DF7">
        <w:rPr>
          <w:rFonts w:ascii="Times New Roman" w:hAnsi="Times New Roman"/>
          <w:sz w:val="24"/>
          <w:szCs w:val="24"/>
          <w:lang w:val="uk-UA"/>
        </w:rPr>
        <w:t>13. Про надання згоди на укладення договору оренди майна комунальної власності (системи відеоспостереження).</w:t>
      </w:r>
    </w:p>
    <w:p w:rsidR="001A6469" w:rsidRPr="00080DF7" w:rsidRDefault="001A6469" w:rsidP="000D1AC8">
      <w:pPr>
        <w:pStyle w:val="ac"/>
        <w:ind w:firstLine="708"/>
        <w:contextualSpacing/>
        <w:jc w:val="both"/>
        <w:rPr>
          <w:rFonts w:ascii="Times New Roman" w:hAnsi="Times New Roman"/>
          <w:sz w:val="24"/>
          <w:szCs w:val="24"/>
          <w:lang w:val="uk-UA"/>
        </w:rPr>
      </w:pPr>
      <w:r w:rsidRPr="00080DF7">
        <w:rPr>
          <w:rFonts w:ascii="Times New Roman" w:hAnsi="Times New Roman"/>
          <w:sz w:val="24"/>
          <w:szCs w:val="24"/>
          <w:lang w:val="uk-UA"/>
        </w:rPr>
        <w:t>14. Про надання дозволу виробничому підрозділу Полтавська дирекція залізничних перевезень регіональної філії Південна залізниця АТ «Укрзалізниця» на перейменування зупиночних пунктів.</w:t>
      </w:r>
    </w:p>
    <w:p w:rsidR="001A6469" w:rsidRPr="00080DF7" w:rsidRDefault="001A6469" w:rsidP="000D1AC8">
      <w:pPr>
        <w:pStyle w:val="ac"/>
        <w:ind w:firstLine="708"/>
        <w:contextualSpacing/>
        <w:jc w:val="both"/>
        <w:rPr>
          <w:rFonts w:ascii="Times New Roman" w:hAnsi="Times New Roman"/>
          <w:sz w:val="24"/>
          <w:szCs w:val="24"/>
          <w:lang w:val="uk-UA"/>
        </w:rPr>
      </w:pPr>
      <w:r w:rsidRPr="00080DF7">
        <w:rPr>
          <w:rFonts w:ascii="Times New Roman" w:hAnsi="Times New Roman"/>
          <w:sz w:val="24"/>
          <w:szCs w:val="24"/>
          <w:lang w:val="uk-UA"/>
        </w:rPr>
        <w:t xml:space="preserve">15. Про передачу житлового будинку №24 по вул. Молодіжна в </w:t>
      </w:r>
      <w:proofErr w:type="spellStart"/>
      <w:r w:rsidRPr="00080DF7">
        <w:rPr>
          <w:rFonts w:ascii="Times New Roman" w:hAnsi="Times New Roman"/>
          <w:sz w:val="24"/>
          <w:szCs w:val="24"/>
          <w:lang w:val="uk-UA"/>
        </w:rPr>
        <w:t>с.Дорогинка</w:t>
      </w:r>
      <w:proofErr w:type="spellEnd"/>
      <w:r w:rsidRPr="00080DF7">
        <w:rPr>
          <w:rFonts w:ascii="Times New Roman" w:hAnsi="Times New Roman"/>
          <w:sz w:val="24"/>
          <w:szCs w:val="24"/>
          <w:lang w:val="uk-UA"/>
        </w:rPr>
        <w:t xml:space="preserve"> Прилуцького району, Чернігівської області на баланс КП «Ічнянське ВУЖКГ Ічнянської міської ради.</w:t>
      </w:r>
    </w:p>
    <w:p w:rsidR="001A6469" w:rsidRPr="00080DF7" w:rsidRDefault="001A6469" w:rsidP="000D1AC8">
      <w:pPr>
        <w:pStyle w:val="ac"/>
        <w:ind w:firstLine="708"/>
        <w:contextualSpacing/>
        <w:jc w:val="both"/>
        <w:rPr>
          <w:rFonts w:ascii="Times New Roman" w:hAnsi="Times New Roman"/>
          <w:sz w:val="24"/>
          <w:szCs w:val="24"/>
          <w:lang w:val="uk-UA"/>
        </w:rPr>
      </w:pPr>
      <w:r w:rsidRPr="00080DF7">
        <w:rPr>
          <w:rFonts w:ascii="Times New Roman" w:hAnsi="Times New Roman"/>
          <w:sz w:val="24"/>
          <w:szCs w:val="24"/>
          <w:lang w:val="uk-UA"/>
        </w:rPr>
        <w:t>16. Про затвердження акту приймання-передачі нежитлової будівлі (будівля фільмотеки) з господарськими будівлями.</w:t>
      </w:r>
    </w:p>
    <w:p w:rsidR="001A6469" w:rsidRPr="00080DF7" w:rsidRDefault="001A6469" w:rsidP="000D1AC8">
      <w:pPr>
        <w:pStyle w:val="ac"/>
        <w:ind w:firstLine="708"/>
        <w:contextualSpacing/>
        <w:jc w:val="both"/>
        <w:rPr>
          <w:rFonts w:ascii="Times New Roman" w:hAnsi="Times New Roman"/>
          <w:sz w:val="24"/>
          <w:szCs w:val="24"/>
          <w:lang w:val="uk-UA"/>
        </w:rPr>
      </w:pPr>
      <w:r w:rsidRPr="00080DF7">
        <w:rPr>
          <w:rFonts w:ascii="Times New Roman" w:hAnsi="Times New Roman"/>
          <w:sz w:val="24"/>
          <w:szCs w:val="24"/>
          <w:lang w:val="uk-UA"/>
        </w:rPr>
        <w:t>17. Про затвердження розміру кошторисної заробітної плати, що враховується при визначенні вартості будівництва об’єктів на 2023 рік.</w:t>
      </w:r>
    </w:p>
    <w:p w:rsidR="001A6469" w:rsidRPr="00080DF7" w:rsidRDefault="001A6469" w:rsidP="000D1AC8">
      <w:pPr>
        <w:pStyle w:val="ac"/>
        <w:ind w:firstLine="708"/>
        <w:contextualSpacing/>
        <w:jc w:val="both"/>
        <w:rPr>
          <w:rFonts w:ascii="Times New Roman" w:hAnsi="Times New Roman"/>
          <w:sz w:val="24"/>
          <w:szCs w:val="24"/>
          <w:lang w:val="uk-UA"/>
        </w:rPr>
      </w:pPr>
      <w:r w:rsidRPr="00080DF7">
        <w:rPr>
          <w:rFonts w:ascii="Times New Roman" w:hAnsi="Times New Roman"/>
          <w:sz w:val="24"/>
          <w:szCs w:val="24"/>
          <w:lang w:val="uk-UA"/>
        </w:rPr>
        <w:t>18.Про зарахування до комунальної власності Ічнянської міської територіальної громади та передачу на баланс необоротних матеріальних активів.</w:t>
      </w:r>
    </w:p>
    <w:p w:rsidR="001A6469" w:rsidRPr="00080DF7" w:rsidRDefault="001A6469" w:rsidP="000D1AC8">
      <w:pPr>
        <w:pStyle w:val="ac"/>
        <w:ind w:firstLine="708"/>
        <w:contextualSpacing/>
        <w:jc w:val="both"/>
        <w:rPr>
          <w:rFonts w:ascii="Times New Roman" w:hAnsi="Times New Roman"/>
          <w:sz w:val="24"/>
          <w:szCs w:val="24"/>
          <w:lang w:val="uk-UA"/>
        </w:rPr>
      </w:pPr>
      <w:r w:rsidRPr="00080DF7">
        <w:rPr>
          <w:rFonts w:ascii="Times New Roman" w:hAnsi="Times New Roman"/>
          <w:sz w:val="24"/>
          <w:szCs w:val="24"/>
          <w:lang w:val="uk-UA"/>
        </w:rPr>
        <w:t xml:space="preserve">19. Про затвердження детальних планів територій. </w:t>
      </w:r>
    </w:p>
    <w:p w:rsidR="001A6469" w:rsidRPr="00080DF7" w:rsidRDefault="001A6469" w:rsidP="000D1AC8">
      <w:pPr>
        <w:pStyle w:val="ac"/>
        <w:ind w:firstLine="708"/>
        <w:contextualSpacing/>
        <w:jc w:val="both"/>
        <w:rPr>
          <w:rFonts w:ascii="Times New Roman" w:hAnsi="Times New Roman"/>
          <w:sz w:val="24"/>
          <w:szCs w:val="24"/>
          <w:lang w:val="uk-UA"/>
        </w:rPr>
      </w:pPr>
      <w:r w:rsidRPr="00080DF7">
        <w:rPr>
          <w:rFonts w:ascii="Times New Roman" w:hAnsi="Times New Roman"/>
          <w:sz w:val="24"/>
          <w:szCs w:val="24"/>
          <w:lang w:val="uk-UA"/>
        </w:rPr>
        <w:t>20.Про розроблення детальних планів територій.</w:t>
      </w:r>
    </w:p>
    <w:p w:rsidR="001A6469" w:rsidRPr="00080DF7" w:rsidRDefault="001A6469" w:rsidP="000D1AC8">
      <w:pPr>
        <w:pStyle w:val="ac"/>
        <w:ind w:firstLine="708"/>
        <w:contextualSpacing/>
        <w:jc w:val="both"/>
        <w:rPr>
          <w:rFonts w:ascii="Times New Roman" w:hAnsi="Times New Roman"/>
          <w:sz w:val="24"/>
          <w:szCs w:val="24"/>
          <w:lang w:val="uk-UA"/>
        </w:rPr>
      </w:pPr>
      <w:r w:rsidRPr="00080DF7">
        <w:rPr>
          <w:rFonts w:ascii="Times New Roman" w:hAnsi="Times New Roman"/>
          <w:sz w:val="24"/>
          <w:szCs w:val="24"/>
          <w:lang w:val="uk-UA"/>
        </w:rPr>
        <w:t>21. Про внесення змін до рішення дев’ятої сесії Ічнянської міської ради восьмого скликання від 18 травня 2021 року №278-VIII «Про утворення робочої групи з легалізації виплат заробітних плат, зайнятості населення та детінізації доходів».</w:t>
      </w:r>
    </w:p>
    <w:p w:rsidR="001A6469" w:rsidRPr="00080DF7" w:rsidRDefault="001A6469" w:rsidP="000D1AC8">
      <w:pPr>
        <w:ind w:firstLine="708"/>
        <w:jc w:val="both"/>
      </w:pPr>
      <w:r w:rsidRPr="00080DF7">
        <w:lastRenderedPageBreak/>
        <w:t>22. Про внесення змін до рішення двадцять третьої сесії Ічнянської міської ради восьмого скликання від 23 грудня 2022 року №638-VIII «Про бюджет Ічнянської міської територіальної громади на 2023 рік (код бюджету 2552400000)».</w:t>
      </w:r>
    </w:p>
    <w:p w:rsidR="001A6469" w:rsidRPr="00080DF7" w:rsidRDefault="001A6469" w:rsidP="000D1AC8">
      <w:pPr>
        <w:ind w:firstLine="709"/>
        <w:jc w:val="both"/>
      </w:pPr>
      <w:r w:rsidRPr="00080DF7">
        <w:t>23.Про надання дозволу на розробку технічної  документації із землеустрою щодо встановлення (відновлення) меж земельних ділянок в натурі (на місцевості) земельних часток (паїв).</w:t>
      </w:r>
    </w:p>
    <w:p w:rsidR="001A6469" w:rsidRPr="00080DF7" w:rsidRDefault="001A6469" w:rsidP="000D1AC8">
      <w:pPr>
        <w:ind w:firstLine="709"/>
        <w:jc w:val="both"/>
      </w:pPr>
      <w:r w:rsidRPr="00080DF7">
        <w:t>24.Про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у власність.</w:t>
      </w:r>
    </w:p>
    <w:p w:rsidR="001A6469" w:rsidRPr="00080DF7" w:rsidRDefault="001A6469" w:rsidP="000D1AC8">
      <w:pPr>
        <w:ind w:firstLine="709"/>
        <w:jc w:val="both"/>
      </w:pPr>
      <w:r w:rsidRPr="00080DF7">
        <w:rPr>
          <w:bCs/>
        </w:rPr>
        <w:t xml:space="preserve">25.Про затвердження документації із землеустрою та </w:t>
      </w:r>
      <w:r w:rsidRPr="00080DF7">
        <w:t>передачу земельних ділянок у власність.</w:t>
      </w:r>
    </w:p>
    <w:p w:rsidR="001A6469" w:rsidRPr="00080DF7" w:rsidRDefault="001A6469" w:rsidP="000D1AC8">
      <w:pPr>
        <w:ind w:right="-5" w:firstLine="709"/>
        <w:jc w:val="both"/>
      </w:pPr>
      <w:r w:rsidRPr="00080DF7">
        <w:rPr>
          <w:bCs/>
        </w:rPr>
        <w:t xml:space="preserve">26.Про </w:t>
      </w:r>
      <w:r w:rsidRPr="00080DF7">
        <w:t>передачу у власність земельної ділянки гр. Скрипці Катерині Василівні.</w:t>
      </w:r>
    </w:p>
    <w:p w:rsidR="001A6469" w:rsidRPr="00080DF7" w:rsidRDefault="001A6469" w:rsidP="000D1AC8">
      <w:pPr>
        <w:ind w:firstLine="709"/>
        <w:jc w:val="both"/>
      </w:pPr>
      <w:r w:rsidRPr="00080DF7">
        <w:t>27.Про затвердження технічних документацій із землеустрою та передачу у власність земельних ділянок (паїв).</w:t>
      </w:r>
    </w:p>
    <w:p w:rsidR="001A6469" w:rsidRPr="00080DF7" w:rsidRDefault="001A6469" w:rsidP="000D1AC8">
      <w:pPr>
        <w:ind w:firstLine="709"/>
        <w:jc w:val="both"/>
        <w:rPr>
          <w:bCs/>
        </w:rPr>
      </w:pPr>
      <w:r w:rsidRPr="00080DF7">
        <w:t xml:space="preserve">28.Про затвердження технічних документацій із землеустрою щодо інвентаризації земель комунальної власності під польовими дорогами та передачу земельних ділянок у користування на умовах оренди </w:t>
      </w:r>
      <w:r w:rsidRPr="00080DF7">
        <w:rPr>
          <w:shd w:val="clear" w:color="auto" w:fill="FCFCFC"/>
        </w:rPr>
        <w:t>для ведення товарного сільськогосподарського виробництва.</w:t>
      </w:r>
    </w:p>
    <w:p w:rsidR="001A6469" w:rsidRPr="00080DF7" w:rsidRDefault="001A6469" w:rsidP="000D1AC8">
      <w:pPr>
        <w:ind w:firstLine="709"/>
        <w:jc w:val="both"/>
      </w:pPr>
      <w:r w:rsidRPr="00080DF7">
        <w:t>29.Про затвердження технічної документації із землеустрою та передачу земельних ділянок в користування на умовах оренди.</w:t>
      </w:r>
    </w:p>
    <w:p w:rsidR="001A6469" w:rsidRPr="00080DF7" w:rsidRDefault="001A6469" w:rsidP="000D1AC8">
      <w:pPr>
        <w:ind w:firstLine="709"/>
        <w:jc w:val="both"/>
      </w:pPr>
      <w:r w:rsidRPr="00080DF7">
        <w:t>30.Про надання дозволу на виготовлення технічної  документації із землеустрою щодо встановлення меж  земельних ділянок не витребуваних часток (паїв).</w:t>
      </w:r>
    </w:p>
    <w:p w:rsidR="001A6469" w:rsidRPr="00080DF7" w:rsidRDefault="001A6469" w:rsidP="000D1AC8">
      <w:pPr>
        <w:ind w:firstLine="709"/>
        <w:jc w:val="both"/>
      </w:pPr>
      <w:r w:rsidRPr="00080DF7">
        <w:t>31.Про укладення додаткових угод до договорів оренди землі.</w:t>
      </w:r>
    </w:p>
    <w:p w:rsidR="001A6469" w:rsidRPr="00080DF7" w:rsidRDefault="001A6469" w:rsidP="000D1AC8">
      <w:pPr>
        <w:ind w:firstLine="709"/>
        <w:jc w:val="both"/>
      </w:pPr>
      <w:r w:rsidRPr="00080DF7">
        <w:t>32.Про розгляд заяви гр. Петренка Володимира Івановича.</w:t>
      </w:r>
    </w:p>
    <w:p w:rsidR="001A6469" w:rsidRPr="00080DF7" w:rsidRDefault="001A6469" w:rsidP="000D1AC8">
      <w:pPr>
        <w:ind w:firstLine="709"/>
        <w:jc w:val="both"/>
        <w:rPr>
          <w:bCs/>
        </w:rPr>
      </w:pPr>
      <w:r w:rsidRPr="00080DF7">
        <w:t>33.Про розгляд заяви гр. Ємець Тетяни Вікторівни.</w:t>
      </w:r>
    </w:p>
    <w:p w:rsidR="001A6469" w:rsidRPr="00080DF7" w:rsidRDefault="001A6469" w:rsidP="000D1AC8">
      <w:pPr>
        <w:tabs>
          <w:tab w:val="left" w:pos="600"/>
          <w:tab w:val="left" w:pos="9355"/>
        </w:tabs>
        <w:ind w:right="-5" w:firstLine="709"/>
        <w:jc w:val="both"/>
      </w:pPr>
      <w:r w:rsidRPr="00080DF7">
        <w:t xml:space="preserve">34.Про припинення договору оренди землі від 25.04.2014 року з гр. </w:t>
      </w:r>
      <w:proofErr w:type="spellStart"/>
      <w:r w:rsidRPr="00080DF7">
        <w:t>Кубраком</w:t>
      </w:r>
      <w:proofErr w:type="spellEnd"/>
      <w:r w:rsidRPr="00080DF7">
        <w:t xml:space="preserve"> М. В. та передачу земельної ділянки в користування на умовах оренди гр. Романенко А. А.</w:t>
      </w:r>
    </w:p>
    <w:p w:rsidR="001A6469" w:rsidRPr="00080DF7" w:rsidRDefault="001A6469" w:rsidP="000D1AC8">
      <w:pPr>
        <w:tabs>
          <w:tab w:val="left" w:pos="600"/>
          <w:tab w:val="left" w:pos="9355"/>
        </w:tabs>
        <w:ind w:right="-5" w:firstLine="709"/>
        <w:jc w:val="both"/>
      </w:pPr>
      <w:r w:rsidRPr="00080DF7">
        <w:rPr>
          <w:bCs/>
        </w:rPr>
        <w:t>35.Про затвердження проекту землеустрою щодо відведення  земельної ділянки та передачу її в постійне користування відділу культури і туризму Ічнянської міської ради.</w:t>
      </w:r>
    </w:p>
    <w:p w:rsidR="001A6469" w:rsidRPr="00080DF7" w:rsidRDefault="001A6469" w:rsidP="000D1AC8">
      <w:pPr>
        <w:tabs>
          <w:tab w:val="left" w:pos="600"/>
          <w:tab w:val="left" w:pos="9355"/>
        </w:tabs>
        <w:ind w:right="-5" w:firstLine="709"/>
        <w:jc w:val="both"/>
      </w:pPr>
      <w:r w:rsidRPr="00080DF7">
        <w:rPr>
          <w:shd w:val="clear" w:color="auto" w:fill="FCFCFC"/>
        </w:rPr>
        <w:t xml:space="preserve">36.Про надання дозволу на розробку технічної документації із землеустрою щодо інвентаризації земель комунальної власності для </w:t>
      </w:r>
      <w:r w:rsidRPr="00080DF7">
        <w:t>розміщення та експлуатації основних, підсобних і допоміжних будівель та споруд технічної інфраструктури.</w:t>
      </w:r>
    </w:p>
    <w:p w:rsidR="001A6469" w:rsidRPr="00080DF7" w:rsidRDefault="001A6469" w:rsidP="000D1AC8">
      <w:pPr>
        <w:ind w:firstLine="709"/>
        <w:jc w:val="both"/>
      </w:pPr>
      <w:r w:rsidRPr="00080DF7">
        <w:rPr>
          <w:rFonts w:eastAsia="Calibri"/>
          <w:lang w:eastAsia="ar-SA"/>
        </w:rPr>
        <w:t xml:space="preserve">37.Про надання дозволу на розробку технічної документації із землеустрою щодо інвентаризації земель комунальної власності в м. Ічня від вул. </w:t>
      </w:r>
      <w:proofErr w:type="spellStart"/>
      <w:r w:rsidRPr="00080DF7">
        <w:rPr>
          <w:rFonts w:eastAsia="Calibri"/>
          <w:lang w:eastAsia="ar-SA"/>
        </w:rPr>
        <w:t>Воскресінська</w:t>
      </w:r>
      <w:proofErr w:type="spellEnd"/>
      <w:r w:rsidRPr="00080DF7">
        <w:rPr>
          <w:rFonts w:eastAsia="Calibri"/>
          <w:lang w:eastAsia="ar-SA"/>
        </w:rPr>
        <w:t xml:space="preserve"> до території «Ринок» Ічнянської райспоживспілки.</w:t>
      </w:r>
    </w:p>
    <w:p w:rsidR="001A6469" w:rsidRPr="00080DF7" w:rsidRDefault="001A6469" w:rsidP="000D1AC8">
      <w:pPr>
        <w:ind w:firstLine="709"/>
        <w:jc w:val="both"/>
      </w:pPr>
      <w:r w:rsidRPr="00080DF7">
        <w:t>38.Про надання дозволу на розробку технічної документації із землеустрою щодо інвентаризації земель історико–культурного призначення.</w:t>
      </w:r>
    </w:p>
    <w:p w:rsidR="001A6469" w:rsidRPr="00080DF7" w:rsidRDefault="001A6469" w:rsidP="000D1AC8">
      <w:pPr>
        <w:ind w:firstLine="709"/>
        <w:jc w:val="both"/>
      </w:pPr>
      <w:r w:rsidRPr="00080DF7">
        <w:t>39.Про надання дозволу на розробку технічної документації із землеустрою щодо інвентаризації земель природно-заповідного фонду.</w:t>
      </w:r>
    </w:p>
    <w:p w:rsidR="001A6469" w:rsidRPr="00080DF7" w:rsidRDefault="001A6469" w:rsidP="000D1AC8">
      <w:pPr>
        <w:tabs>
          <w:tab w:val="left" w:pos="600"/>
          <w:tab w:val="left" w:pos="9355"/>
        </w:tabs>
        <w:ind w:right="-5" w:firstLine="709"/>
        <w:jc w:val="both"/>
      </w:pPr>
      <w:r w:rsidRPr="00080DF7">
        <w:t xml:space="preserve">40. Про надання дозволу на розробку технічної документації із землеустрою щодо інвентаризації земель водного фонду </w:t>
      </w:r>
      <w:r w:rsidRPr="00080DF7">
        <w:rPr>
          <w:lang w:eastAsia="x-none"/>
        </w:rPr>
        <w:t>ставка «Міський» в межах м. Ічня</w:t>
      </w:r>
      <w:r w:rsidRPr="00080DF7">
        <w:t>.</w:t>
      </w:r>
    </w:p>
    <w:p w:rsidR="001A6469" w:rsidRPr="00080DF7" w:rsidRDefault="001A6469" w:rsidP="000D1AC8">
      <w:pPr>
        <w:ind w:firstLine="709"/>
        <w:jc w:val="both"/>
        <w:rPr>
          <w:bCs/>
        </w:rPr>
      </w:pPr>
      <w:r w:rsidRPr="00080DF7">
        <w:rPr>
          <w:bdr w:val="none" w:sz="0" w:space="0" w:color="auto" w:frame="1"/>
        </w:rPr>
        <w:t xml:space="preserve">41.Про затвердження технічної документації з нормативної грошової оцінки земельної ділянки за межами с. </w:t>
      </w:r>
      <w:proofErr w:type="spellStart"/>
      <w:r w:rsidRPr="00080DF7">
        <w:rPr>
          <w:bdr w:val="none" w:sz="0" w:space="0" w:color="auto" w:frame="1"/>
        </w:rPr>
        <w:t>Дзюбівка</w:t>
      </w:r>
      <w:proofErr w:type="spellEnd"/>
      <w:r w:rsidRPr="00080DF7">
        <w:rPr>
          <w:bdr w:val="none" w:sz="0" w:space="0" w:color="auto" w:frame="1"/>
        </w:rPr>
        <w:t>.</w:t>
      </w:r>
    </w:p>
    <w:p w:rsidR="001A6469" w:rsidRPr="00080DF7" w:rsidRDefault="001A6469" w:rsidP="000D1AC8">
      <w:pPr>
        <w:ind w:firstLine="709"/>
        <w:jc w:val="both"/>
      </w:pPr>
      <w:r w:rsidRPr="00080DF7">
        <w:t xml:space="preserve">42.Про припинення договору оренди землі та передачу в оренду земельної ділянки за межами с. </w:t>
      </w:r>
      <w:proofErr w:type="spellStart"/>
      <w:r w:rsidRPr="00080DF7">
        <w:t>Дзюбівка</w:t>
      </w:r>
      <w:proofErr w:type="spellEnd"/>
      <w:r w:rsidRPr="00080DF7">
        <w:t>.</w:t>
      </w:r>
    </w:p>
    <w:p w:rsidR="001A6469" w:rsidRPr="00080DF7" w:rsidRDefault="001A6469" w:rsidP="000D1AC8">
      <w:pPr>
        <w:ind w:firstLine="709"/>
        <w:jc w:val="both"/>
        <w:rPr>
          <w:bCs/>
        </w:rPr>
      </w:pPr>
      <w:r w:rsidRPr="00080DF7">
        <w:rPr>
          <w:bCs/>
        </w:rPr>
        <w:t xml:space="preserve">43.Про затвердження проекту землеустрою щодо зміни цільового призначення земельної ділянки </w:t>
      </w:r>
      <w:r w:rsidRPr="00080DF7">
        <w:t xml:space="preserve">гр. </w:t>
      </w:r>
      <w:r w:rsidRPr="00080DF7">
        <w:rPr>
          <w:bCs/>
          <w:iCs/>
        </w:rPr>
        <w:t>Коваленка Володимира Олександровича.</w:t>
      </w:r>
    </w:p>
    <w:p w:rsidR="001A6469" w:rsidRPr="00080DF7" w:rsidRDefault="001A6469" w:rsidP="000D1AC8">
      <w:pPr>
        <w:ind w:firstLine="709"/>
        <w:jc w:val="both"/>
      </w:pPr>
      <w:r w:rsidRPr="00080DF7">
        <w:t>44.Про виправлення допущеної описки у рішенні двадцять п’ятої сесії Ічнянської міської ради восьмого скликання № 696-VІІІ від 17.02.2023 року « Про надання дозволу на розробку технічної документації із землеустрою щодо встановлення (відновлення) меж земельних ділянок в натурі (на місцевості) земельних часток (паїв)».</w:t>
      </w:r>
    </w:p>
    <w:p w:rsidR="001A6469" w:rsidRPr="00080DF7" w:rsidRDefault="001A6469" w:rsidP="000D1AC8">
      <w:pPr>
        <w:jc w:val="both"/>
      </w:pPr>
      <w:r w:rsidRPr="00080DF7">
        <w:lastRenderedPageBreak/>
        <w:tab/>
        <w:t xml:space="preserve">45. Про внесення змін до рішення тридцять першої сесії сьомого скликання Ічнянської міської ради № 2072-VIІ від 26 червня 2019 року «Про надання дозволу на виготовлення технічної документації із землеустрою щодо встановлення меж земельних ділянок в натурі (на місцевості) гр. </w:t>
      </w:r>
      <w:proofErr w:type="spellStart"/>
      <w:r w:rsidRPr="00080DF7">
        <w:t>Заріцькій</w:t>
      </w:r>
      <w:proofErr w:type="spellEnd"/>
      <w:r w:rsidRPr="00080DF7">
        <w:t xml:space="preserve"> Світлані Миколаївні».</w:t>
      </w:r>
    </w:p>
    <w:p w:rsidR="001A6469" w:rsidRPr="00080DF7" w:rsidRDefault="001A6469" w:rsidP="000D1AC8">
      <w:pPr>
        <w:ind w:firstLine="709"/>
        <w:jc w:val="both"/>
        <w:rPr>
          <w:bCs/>
        </w:rPr>
      </w:pPr>
      <w:r w:rsidRPr="00080DF7">
        <w:t xml:space="preserve">46.Про продаж гр. </w:t>
      </w:r>
      <w:proofErr w:type="spellStart"/>
      <w:r w:rsidRPr="00080DF7">
        <w:t>Федану</w:t>
      </w:r>
      <w:proofErr w:type="spellEnd"/>
      <w:r w:rsidRPr="00080DF7">
        <w:t xml:space="preserve"> В. М. земельної ділянки сільськогосподарського призначення для ведення фермерського господарства площею 51,0000 га з кадастровим номером 7421780400:04:000:0723 на території Ічнянської міської ради Прилуцького району Чернігівської області. </w:t>
      </w:r>
    </w:p>
    <w:p w:rsidR="001A6469" w:rsidRPr="00080DF7" w:rsidRDefault="001A6469" w:rsidP="000D1AC8">
      <w:pPr>
        <w:ind w:firstLine="709"/>
        <w:jc w:val="both"/>
        <w:rPr>
          <w:bCs/>
        </w:rPr>
      </w:pPr>
      <w:r w:rsidRPr="00080DF7">
        <w:t>47.Про припинення права постійного користування земельною ділянкою.</w:t>
      </w:r>
    </w:p>
    <w:p w:rsidR="001A6469" w:rsidRPr="00080DF7" w:rsidRDefault="001A6469" w:rsidP="000D1AC8">
      <w:pPr>
        <w:ind w:firstLine="709"/>
        <w:jc w:val="both"/>
        <w:rPr>
          <w:bCs/>
        </w:rPr>
      </w:pPr>
      <w:r w:rsidRPr="00080DF7">
        <w:rPr>
          <w:bCs/>
          <w:iCs/>
        </w:rPr>
        <w:t>48.Про внесення змін до додатку рішення двадцять п’ятої сесії восьмого скликання Ічнянської міської ради № 709-VIII від 17.02.2023 року «Про затвердження Переліку інвестиційно-привабливих земельних ділянок несільськогосподарського призначення (землі водного фонду), право оренди яких підлягає продажу».</w:t>
      </w:r>
    </w:p>
    <w:p w:rsidR="001A6469" w:rsidRPr="00080DF7" w:rsidRDefault="001A6469" w:rsidP="000D1AC8">
      <w:pPr>
        <w:ind w:firstLine="709"/>
        <w:jc w:val="both"/>
        <w:rPr>
          <w:bCs/>
        </w:rPr>
      </w:pPr>
      <w:r w:rsidRPr="00080DF7">
        <w:rPr>
          <w:bCs/>
          <w:iCs/>
        </w:rPr>
        <w:t xml:space="preserve">49.Про внесення змін до додатку рішення двадцять п’ятої сесії восьмого скликання Ічнянської міської ради № 710-VIII від 17.02.2023 року </w:t>
      </w:r>
      <w:r w:rsidRPr="00080DF7">
        <w:t xml:space="preserve">«Про розробку документації із землеустрою </w:t>
      </w:r>
      <w:r w:rsidRPr="00080DF7">
        <w:rPr>
          <w:iCs/>
        </w:rPr>
        <w:t>на земельні ділянки комунальної власності Ічнянської міської ради, призначені для продажу права оренди  на земельних торгах у формі аукціону окремими лотами».</w:t>
      </w:r>
    </w:p>
    <w:p w:rsidR="001A6469" w:rsidRPr="00080DF7" w:rsidRDefault="001A6469" w:rsidP="000D1AC8">
      <w:pPr>
        <w:ind w:firstLine="709"/>
        <w:jc w:val="both"/>
        <w:rPr>
          <w:bCs/>
        </w:rPr>
      </w:pPr>
      <w:r w:rsidRPr="00080DF7">
        <w:t>50.Про відмову укладення договору оренди землі на невитребувані земельні ділянки.</w:t>
      </w:r>
    </w:p>
    <w:p w:rsidR="001A6469" w:rsidRPr="00080DF7" w:rsidRDefault="001A6469" w:rsidP="000D1AC8">
      <w:pPr>
        <w:ind w:firstLine="709"/>
        <w:jc w:val="both"/>
      </w:pPr>
      <w:r w:rsidRPr="00080DF7">
        <w:t>51.Про розгляд заяви гр. Ковбаси Вадима Борисовича.</w:t>
      </w:r>
    </w:p>
    <w:p w:rsidR="001A6469" w:rsidRPr="00080DF7" w:rsidRDefault="001A6469" w:rsidP="000D1AC8">
      <w:pPr>
        <w:widowControl w:val="0"/>
        <w:jc w:val="both"/>
        <w:outlineLvl w:val="1"/>
        <w:rPr>
          <w:bCs/>
          <w:lang w:eastAsia="x-none"/>
        </w:rPr>
      </w:pPr>
      <w:r w:rsidRPr="00080DF7">
        <w:rPr>
          <w:bCs/>
        </w:rPr>
        <w:t xml:space="preserve">            52.</w:t>
      </w:r>
      <w:r w:rsidRPr="00080DF7">
        <w:rPr>
          <w:bCs/>
          <w:lang w:eastAsia="x-none"/>
        </w:rPr>
        <w:t xml:space="preserve"> Про затвердження звіту з експертної грошової оцінки та продаж земельної ділянки </w:t>
      </w:r>
    </w:p>
    <w:p w:rsidR="001A6469" w:rsidRPr="00080DF7" w:rsidRDefault="001A6469" w:rsidP="000D1AC8">
      <w:pPr>
        <w:jc w:val="both"/>
      </w:pPr>
      <w:r w:rsidRPr="00080DF7">
        <w:rPr>
          <w:bCs/>
          <w:lang w:eastAsia="x-none"/>
        </w:rPr>
        <w:t xml:space="preserve">несільськогосподарського призначення з кадастровим номером </w:t>
      </w:r>
      <w:r w:rsidRPr="00080DF7">
        <w:rPr>
          <w:rFonts w:eastAsia="Arial Unicode MS"/>
          <w:bCs/>
          <w:lang w:eastAsia="x-none"/>
        </w:rPr>
        <w:t>7421710100:01:001:0373.</w:t>
      </w:r>
    </w:p>
    <w:p w:rsidR="00D62392" w:rsidRPr="00080DF7" w:rsidRDefault="00563D19" w:rsidP="000D1AC8">
      <w:pPr>
        <w:pStyle w:val="22"/>
        <w:shd w:val="clear" w:color="auto" w:fill="auto"/>
        <w:spacing w:before="0" w:after="0" w:line="240" w:lineRule="auto"/>
        <w:ind w:left="40" w:firstLine="0"/>
        <w:jc w:val="both"/>
        <w:rPr>
          <w:b w:val="0"/>
          <w:color w:val="000000"/>
        </w:rPr>
      </w:pPr>
      <w:r w:rsidRPr="00080DF7">
        <w:rPr>
          <w:b w:val="0"/>
          <w:sz w:val="24"/>
          <w:szCs w:val="24"/>
        </w:rPr>
        <w:tab/>
      </w:r>
    </w:p>
    <w:p w:rsidR="0014634A" w:rsidRPr="00080DF7" w:rsidRDefault="003D321C" w:rsidP="000D1AC8">
      <w:pPr>
        <w:jc w:val="both"/>
        <w:rPr>
          <w:bCs/>
          <w:i/>
        </w:rPr>
      </w:pPr>
      <w:r w:rsidRPr="00080DF7">
        <w:rPr>
          <w:bCs/>
          <w:i/>
        </w:rPr>
        <w:t>Порядок денний спільного засідання постійних комісій затвердили одноголосно.</w:t>
      </w:r>
    </w:p>
    <w:p w:rsidR="00617F12" w:rsidRPr="00080DF7" w:rsidRDefault="00617F12" w:rsidP="000D1AC8">
      <w:pPr>
        <w:ind w:firstLine="708"/>
        <w:jc w:val="both"/>
        <w:rPr>
          <w:bCs/>
        </w:rPr>
      </w:pPr>
    </w:p>
    <w:p w:rsidR="00617F12" w:rsidRPr="00080DF7" w:rsidRDefault="0073329D" w:rsidP="000D1AC8">
      <w:pPr>
        <w:jc w:val="both"/>
        <w:rPr>
          <w:b/>
          <w:i/>
        </w:rPr>
      </w:pPr>
      <w:r w:rsidRPr="00080DF7">
        <w:rPr>
          <w:b/>
          <w:i/>
        </w:rPr>
        <w:t>Регламент роботи:</w:t>
      </w:r>
    </w:p>
    <w:p w:rsidR="00617F12" w:rsidRPr="00080DF7" w:rsidRDefault="001354D5" w:rsidP="000D1AC8">
      <w:pPr>
        <w:jc w:val="both"/>
      </w:pPr>
      <w:r w:rsidRPr="00080DF7">
        <w:t>Для доповіді  – до 1</w:t>
      </w:r>
      <w:r w:rsidR="00617F12" w:rsidRPr="00080DF7">
        <w:t xml:space="preserve">0 хвилин; </w:t>
      </w:r>
    </w:p>
    <w:p w:rsidR="00617F12" w:rsidRPr="00080DF7" w:rsidRDefault="00617F12" w:rsidP="000D1AC8">
      <w:pPr>
        <w:jc w:val="both"/>
      </w:pPr>
      <w:r w:rsidRPr="00080DF7">
        <w:t>для інформацій та виступів – до 3 хвилин;</w:t>
      </w:r>
    </w:p>
    <w:p w:rsidR="00617F12" w:rsidRPr="00080DF7" w:rsidRDefault="00617F12" w:rsidP="000D1AC8">
      <w:pPr>
        <w:jc w:val="both"/>
      </w:pPr>
      <w:r w:rsidRPr="00080DF7">
        <w:t>для оголошень, заяв, внесення запитів, пропозицій</w:t>
      </w:r>
      <w:r w:rsidR="004D3852" w:rsidRPr="00080DF7">
        <w:t>, повідомлень і довідок –</w:t>
      </w:r>
      <w:r w:rsidRPr="00080DF7">
        <w:t xml:space="preserve"> до 2 хвилин.</w:t>
      </w:r>
    </w:p>
    <w:p w:rsidR="00D62392" w:rsidRPr="00080DF7" w:rsidRDefault="00D62392" w:rsidP="000D1AC8">
      <w:pPr>
        <w:jc w:val="both"/>
      </w:pPr>
    </w:p>
    <w:p w:rsidR="00617F12" w:rsidRPr="00080DF7" w:rsidRDefault="00422C1E" w:rsidP="000D1AC8">
      <w:pPr>
        <w:jc w:val="both"/>
        <w:rPr>
          <w:b/>
          <w:i/>
        </w:rPr>
      </w:pPr>
      <w:r w:rsidRPr="00080DF7">
        <w:rPr>
          <w:i/>
        </w:rPr>
        <w:t>Регламент роботи з</w:t>
      </w:r>
      <w:r w:rsidR="0073329D" w:rsidRPr="00080DF7">
        <w:rPr>
          <w:i/>
        </w:rPr>
        <w:t>атверджено одноголосно</w:t>
      </w:r>
      <w:r w:rsidRPr="00080DF7">
        <w:rPr>
          <w:i/>
        </w:rPr>
        <w:t>.</w:t>
      </w:r>
    </w:p>
    <w:p w:rsidR="00617F12" w:rsidRPr="00080DF7" w:rsidRDefault="00617F12" w:rsidP="000D1AC8">
      <w:pPr>
        <w:ind w:firstLine="708"/>
        <w:jc w:val="both"/>
        <w:rPr>
          <w:b/>
          <w:i/>
        </w:rPr>
      </w:pPr>
    </w:p>
    <w:p w:rsidR="004D3852" w:rsidRPr="00080DF7" w:rsidRDefault="00653809" w:rsidP="000D1AC8">
      <w:pPr>
        <w:jc w:val="both"/>
      </w:pPr>
      <w:r w:rsidRPr="00080DF7">
        <w:rPr>
          <w:b/>
          <w:u w:val="single"/>
        </w:rPr>
        <w:t>1.</w:t>
      </w:r>
      <w:r w:rsidR="0073329D" w:rsidRPr="00080DF7">
        <w:rPr>
          <w:b/>
          <w:u w:val="single"/>
        </w:rPr>
        <w:t xml:space="preserve">По </w:t>
      </w:r>
      <w:r w:rsidRPr="00080DF7">
        <w:rPr>
          <w:b/>
          <w:u w:val="single"/>
        </w:rPr>
        <w:t xml:space="preserve">першому </w:t>
      </w:r>
      <w:r w:rsidR="0073329D" w:rsidRPr="00080DF7">
        <w:rPr>
          <w:b/>
          <w:u w:val="single"/>
        </w:rPr>
        <w:t>питанню</w:t>
      </w:r>
      <w:r w:rsidR="0073329D" w:rsidRPr="00080DF7">
        <w:t xml:space="preserve">: </w:t>
      </w:r>
      <w:r w:rsidR="004D3852" w:rsidRPr="00080DF7">
        <w:rPr>
          <w:b/>
        </w:rPr>
        <w:t>«</w:t>
      </w:r>
      <w:r w:rsidR="001A6469" w:rsidRPr="00080DF7">
        <w:t>Про внесення змін до рішення дев’ятої сесії Ічнянської міської ради восьмого скликання від 18 травня 2021 року № 261-VIII «Про Програму соціально-економічного розвитку Ічнянської міської ради на 2021-2023 роки</w:t>
      </w:r>
      <w:r w:rsidR="004D3852" w:rsidRPr="00080DF7">
        <w:t>»</w:t>
      </w:r>
      <w:r w:rsidR="00843255" w:rsidRPr="00080DF7">
        <w:t>.</w:t>
      </w:r>
    </w:p>
    <w:p w:rsidR="00E26275" w:rsidRPr="00080DF7" w:rsidRDefault="00E26275" w:rsidP="000D1AC8">
      <w:pPr>
        <w:pStyle w:val="a3"/>
        <w:tabs>
          <w:tab w:val="left" w:pos="0"/>
        </w:tabs>
        <w:ind w:left="0"/>
        <w:jc w:val="both"/>
        <w:rPr>
          <w:b/>
          <w:sz w:val="24"/>
          <w:szCs w:val="24"/>
        </w:rPr>
      </w:pPr>
    </w:p>
    <w:p w:rsidR="000B445D" w:rsidRPr="00080DF7" w:rsidRDefault="00C86968" w:rsidP="000D1AC8">
      <w:pPr>
        <w:shd w:val="clear" w:color="auto" w:fill="FFFFFF"/>
        <w:jc w:val="both"/>
      </w:pPr>
      <w:r w:rsidRPr="00080DF7">
        <w:rPr>
          <w:b/>
        </w:rPr>
        <w:t xml:space="preserve">СЛУХАЛИ </w:t>
      </w:r>
      <w:proofErr w:type="spellStart"/>
      <w:r w:rsidR="001A6469" w:rsidRPr="00080DF7">
        <w:rPr>
          <w:color w:val="000000"/>
        </w:rPr>
        <w:t>Кирій</w:t>
      </w:r>
      <w:proofErr w:type="spellEnd"/>
      <w:r w:rsidR="001A6469" w:rsidRPr="00080DF7">
        <w:rPr>
          <w:color w:val="000000"/>
        </w:rPr>
        <w:t xml:space="preserve"> Тетяну Миколаївну</w:t>
      </w:r>
      <w:r w:rsidR="001354D5" w:rsidRPr="00080DF7">
        <w:rPr>
          <w:color w:val="000000"/>
        </w:rPr>
        <w:t xml:space="preserve">, </w:t>
      </w:r>
      <w:r w:rsidR="001A6469" w:rsidRPr="00080DF7">
        <w:rPr>
          <w:color w:val="000000"/>
        </w:rPr>
        <w:t>завідувача сектором соціально-економ</w:t>
      </w:r>
      <w:r w:rsidR="00B51AB6">
        <w:rPr>
          <w:color w:val="000000"/>
        </w:rPr>
        <w:t>і</w:t>
      </w:r>
      <w:bookmarkStart w:id="0" w:name="_GoBack"/>
      <w:bookmarkEnd w:id="0"/>
      <w:r w:rsidR="001A6469" w:rsidRPr="00080DF7">
        <w:rPr>
          <w:color w:val="000000"/>
        </w:rPr>
        <w:t>чного розвитку та інвестицій</w:t>
      </w:r>
      <w:r w:rsidR="001354D5" w:rsidRPr="00080DF7">
        <w:rPr>
          <w:color w:val="000000"/>
        </w:rPr>
        <w:t xml:space="preserve"> Ічнянської міської ради, яка зокрема повідом</w:t>
      </w:r>
      <w:r w:rsidR="001A6469" w:rsidRPr="00080DF7">
        <w:rPr>
          <w:color w:val="000000"/>
        </w:rPr>
        <w:t>и</w:t>
      </w:r>
      <w:r w:rsidR="001354D5" w:rsidRPr="00080DF7">
        <w:rPr>
          <w:color w:val="000000"/>
        </w:rPr>
        <w:t>ла</w:t>
      </w:r>
      <w:r w:rsidR="001A6469" w:rsidRPr="00080DF7">
        <w:rPr>
          <w:color w:val="000000"/>
        </w:rPr>
        <w:t xml:space="preserve">, що з </w:t>
      </w:r>
      <w:r w:rsidR="001A6469" w:rsidRPr="00080DF7">
        <w:t xml:space="preserve">метою актуалізації Програми, ефективного планування, економічного та соціального розвитку громади вносяться зміни до діючої Програми. У Розділ ІV. «Мета, </w:t>
      </w:r>
      <w:r w:rsidR="001A6469" w:rsidRPr="00080DF7">
        <w:rPr>
          <w:lang w:eastAsia="uk-UA"/>
        </w:rPr>
        <w:t>завдання та заходи Програми соціально-економічного розвитку</w:t>
      </w:r>
      <w:r w:rsidR="001A6469" w:rsidRPr="00080DF7">
        <w:t xml:space="preserve"> Ічнянської міської  ради</w:t>
      </w:r>
      <w:r w:rsidR="001A6469" w:rsidRPr="00080DF7">
        <w:rPr>
          <w:lang w:eastAsia="uk-UA"/>
        </w:rPr>
        <w:t xml:space="preserve"> у 2021-2023 роках» </w:t>
      </w:r>
      <w:r w:rsidR="003C5FD9" w:rsidRPr="00080DF7">
        <w:rPr>
          <w:lang w:eastAsia="uk-UA"/>
        </w:rPr>
        <w:t xml:space="preserve">пропонується </w:t>
      </w:r>
      <w:r w:rsidR="001A6469" w:rsidRPr="00080DF7">
        <w:rPr>
          <w:lang w:eastAsia="uk-UA"/>
        </w:rPr>
        <w:t>до</w:t>
      </w:r>
      <w:r w:rsidR="003C5FD9" w:rsidRPr="00080DF7">
        <w:rPr>
          <w:lang w:eastAsia="uk-UA"/>
        </w:rPr>
        <w:t>повнити</w:t>
      </w:r>
      <w:r w:rsidR="001A6469" w:rsidRPr="00080DF7">
        <w:rPr>
          <w:lang w:eastAsia="uk-UA"/>
        </w:rPr>
        <w:t xml:space="preserve"> </w:t>
      </w:r>
      <w:r w:rsidR="003C5FD9" w:rsidRPr="00080DF7">
        <w:rPr>
          <w:lang w:eastAsia="uk-UA"/>
        </w:rPr>
        <w:t>функціями</w:t>
      </w:r>
      <w:r w:rsidR="001A6469" w:rsidRPr="00080DF7">
        <w:rPr>
          <w:lang w:eastAsia="uk-UA"/>
        </w:rPr>
        <w:t xml:space="preserve"> </w:t>
      </w:r>
      <w:r w:rsidR="001A6469" w:rsidRPr="00080DF7">
        <w:t xml:space="preserve">1.8. Соціальне забезпечення.  Підтримка сім’ї, дітей та молоді та 1.9 Комплексне відновлення </w:t>
      </w:r>
      <w:r w:rsidR="001A6469" w:rsidRPr="00080DF7">
        <w:rPr>
          <w:spacing w:val="-67"/>
        </w:rPr>
        <w:t xml:space="preserve"> </w:t>
      </w:r>
      <w:r w:rsidR="001A6469" w:rsidRPr="00080DF7">
        <w:t>інфраструктури</w:t>
      </w:r>
      <w:r w:rsidR="001A6469" w:rsidRPr="00080DF7">
        <w:rPr>
          <w:spacing w:val="-5"/>
        </w:rPr>
        <w:t xml:space="preserve"> </w:t>
      </w:r>
      <w:r w:rsidR="001A6469" w:rsidRPr="00080DF7">
        <w:t>громади. З розділу VI. «Розподіл фінансування заходів Програми» вилучається 33 заходи на загальну суму понад 300 000,000 тис. грн., які у 2023 році немає можливості реалізувати. Також планується доповнити даний розділ 10 заходами на суму 74 018,562 тис. грн. на які розроблено ПКД та готуються напрацювання щодо їхньої реалізації</w:t>
      </w:r>
      <w:r w:rsidR="003C5FD9" w:rsidRPr="00080DF7">
        <w:t>.</w:t>
      </w:r>
    </w:p>
    <w:p w:rsidR="00D06DA0" w:rsidRPr="00080DF7" w:rsidRDefault="00E26275" w:rsidP="000D1AC8">
      <w:pPr>
        <w:pStyle w:val="a3"/>
        <w:tabs>
          <w:tab w:val="left" w:pos="0"/>
        </w:tabs>
        <w:ind w:left="0"/>
        <w:jc w:val="both"/>
        <w:rPr>
          <w:sz w:val="24"/>
          <w:szCs w:val="24"/>
        </w:rPr>
      </w:pPr>
      <w:r w:rsidRPr="00080DF7">
        <w:rPr>
          <w:b/>
          <w:sz w:val="24"/>
          <w:szCs w:val="24"/>
        </w:rPr>
        <w:t xml:space="preserve">ВИСТУПИЛИ: </w:t>
      </w:r>
    </w:p>
    <w:p w:rsidR="00D62392" w:rsidRPr="00080DF7" w:rsidRDefault="00E26275" w:rsidP="000D1AC8">
      <w:pPr>
        <w:jc w:val="both"/>
      </w:pPr>
      <w:r w:rsidRPr="00080DF7">
        <w:rPr>
          <w:b/>
        </w:rPr>
        <w:t>ВИРІШИЛИ:</w:t>
      </w:r>
      <w:r w:rsidRPr="00080DF7">
        <w:t xml:space="preserve"> </w:t>
      </w:r>
      <w:r w:rsidR="003C5FD9" w:rsidRPr="00080DF7">
        <w:t xml:space="preserve">Схвалити проект рішення «Про внесення змін до рішення дев’ятої сесії Ічнянської міської ради восьмого скликання від 18 травня 2021 року № 261-VIII «Про </w:t>
      </w:r>
      <w:r w:rsidR="003C5FD9" w:rsidRPr="00080DF7">
        <w:lastRenderedPageBreak/>
        <w:t>Програму соціально-економічного розвитку Ічнянської міської ради на 2021-2023 роки» та рекомендувати винести на сесію і прийняти як рішення ради</w:t>
      </w:r>
    </w:p>
    <w:p w:rsidR="001B03CC" w:rsidRPr="00080DF7" w:rsidRDefault="00A034E0" w:rsidP="000D1AC8">
      <w:pPr>
        <w:jc w:val="both"/>
        <w:rPr>
          <w:i/>
        </w:rPr>
      </w:pPr>
      <w:r w:rsidRPr="00080DF7">
        <w:rPr>
          <w:i/>
        </w:rPr>
        <w:t xml:space="preserve">Голосували  За – </w:t>
      </w:r>
      <w:r w:rsidR="006262FD" w:rsidRPr="00080DF7">
        <w:rPr>
          <w:i/>
        </w:rPr>
        <w:t>2</w:t>
      </w:r>
      <w:r w:rsidR="003C5FD9" w:rsidRPr="00080DF7">
        <w:rPr>
          <w:i/>
        </w:rPr>
        <w:t>0</w:t>
      </w:r>
      <w:r w:rsidR="001B03CC" w:rsidRPr="00080DF7">
        <w:rPr>
          <w:i/>
        </w:rPr>
        <w:t>, Проти – 0, Утримались – 0.</w:t>
      </w:r>
    </w:p>
    <w:p w:rsidR="005266BB" w:rsidRPr="00080DF7" w:rsidRDefault="005266BB" w:rsidP="000D1AC8">
      <w:pPr>
        <w:ind w:hanging="142"/>
        <w:jc w:val="both"/>
      </w:pPr>
    </w:p>
    <w:p w:rsidR="003C5FD9" w:rsidRPr="00080DF7" w:rsidRDefault="003C5FD9" w:rsidP="000D1AC8">
      <w:pPr>
        <w:jc w:val="both"/>
      </w:pPr>
      <w:r w:rsidRPr="00080DF7">
        <w:rPr>
          <w:b/>
          <w:u w:val="single"/>
        </w:rPr>
        <w:t>2. По наступному питанню</w:t>
      </w:r>
      <w:r w:rsidR="000D1AC8">
        <w:t xml:space="preserve">: </w:t>
      </w:r>
      <w:r w:rsidRPr="00080DF7">
        <w:t>«</w:t>
      </w:r>
      <w:r w:rsidR="003306DB" w:rsidRPr="00080DF7">
        <w:t>Про затвердження списку присяжних Ічнянського районного суду Чернігівської області</w:t>
      </w:r>
      <w:r w:rsidRPr="00080DF7">
        <w:t>»:</w:t>
      </w:r>
    </w:p>
    <w:p w:rsidR="003C5FD9" w:rsidRPr="00080DF7" w:rsidRDefault="003C5FD9" w:rsidP="000D1AC8">
      <w:pPr>
        <w:jc w:val="both"/>
      </w:pPr>
    </w:p>
    <w:p w:rsidR="003C5FD9" w:rsidRPr="00080DF7" w:rsidRDefault="003C5FD9" w:rsidP="000D1AC8">
      <w:pPr>
        <w:jc w:val="both"/>
        <w:rPr>
          <w:bCs/>
        </w:rPr>
      </w:pPr>
      <w:r w:rsidRPr="00080DF7">
        <w:rPr>
          <w:b/>
        </w:rPr>
        <w:t>СЛУХАЛИ</w:t>
      </w:r>
      <w:r w:rsidRPr="00080DF7">
        <w:t xml:space="preserve">: </w:t>
      </w:r>
      <w:r w:rsidR="003306DB" w:rsidRPr="00080DF7">
        <w:rPr>
          <w:bCs/>
        </w:rPr>
        <w:t>Гармаша Григорія Григоровича</w:t>
      </w:r>
      <w:r w:rsidRPr="00080DF7">
        <w:rPr>
          <w:bCs/>
        </w:rPr>
        <w:t xml:space="preserve">, </w:t>
      </w:r>
      <w:r w:rsidR="003306DB" w:rsidRPr="00080DF7">
        <w:rPr>
          <w:bCs/>
        </w:rPr>
        <w:t>начальника юридичного відділу</w:t>
      </w:r>
      <w:r w:rsidRPr="00080DF7">
        <w:t xml:space="preserve"> </w:t>
      </w:r>
      <w:r w:rsidR="00080DF7">
        <w:rPr>
          <w:bCs/>
        </w:rPr>
        <w:t xml:space="preserve">Ічнянської міської ради, який </w:t>
      </w:r>
      <w:r w:rsidR="000D7431">
        <w:rPr>
          <w:bCs/>
        </w:rPr>
        <w:t xml:space="preserve">повідомив, що </w:t>
      </w:r>
      <w:r w:rsidR="000D7431" w:rsidRPr="000D7431">
        <w:t>відповідно до звернення територіального управління Державної судової адміністрації України в Чернігівській області пропонується затвердити список присяжних Ічнянського районного суду Чернігівської області в кількості 20 чоловік</w:t>
      </w:r>
      <w:r w:rsidR="000D7431">
        <w:t xml:space="preserve"> та ознайомив з особами, які надали згоду бути присяжними.</w:t>
      </w:r>
    </w:p>
    <w:p w:rsidR="003C5FD9" w:rsidRPr="00080DF7" w:rsidRDefault="003C5FD9" w:rsidP="000D1AC8">
      <w:pPr>
        <w:jc w:val="both"/>
        <w:rPr>
          <w:b/>
        </w:rPr>
      </w:pPr>
      <w:r w:rsidRPr="00080DF7">
        <w:rPr>
          <w:b/>
        </w:rPr>
        <w:t xml:space="preserve">ВИСТУПИЛИ: </w:t>
      </w:r>
    </w:p>
    <w:p w:rsidR="003C5FD9" w:rsidRPr="00080DF7" w:rsidRDefault="003C5FD9" w:rsidP="000D1AC8">
      <w:pPr>
        <w:jc w:val="both"/>
      </w:pPr>
      <w:r w:rsidRPr="00080DF7">
        <w:rPr>
          <w:b/>
        </w:rPr>
        <w:t>ВИРІШИЛИ:</w:t>
      </w:r>
      <w:r w:rsidRPr="00080DF7">
        <w:t xml:space="preserve"> Схвалити проект рішення «</w:t>
      </w:r>
      <w:r w:rsidR="003306DB" w:rsidRPr="00080DF7">
        <w:t>Про затвердження списку присяжних Ічнянського районного суду Чернігівської області</w:t>
      </w:r>
      <w:r w:rsidRPr="00080DF7">
        <w:t>» та рекомендувати винести на сесію і прийняти як рішення ради.</w:t>
      </w:r>
    </w:p>
    <w:p w:rsidR="003C5FD9" w:rsidRPr="00080DF7" w:rsidRDefault="003C5FD9" w:rsidP="000D1AC8">
      <w:pPr>
        <w:jc w:val="both"/>
        <w:rPr>
          <w:i/>
        </w:rPr>
      </w:pPr>
      <w:r w:rsidRPr="00080DF7">
        <w:rPr>
          <w:i/>
        </w:rPr>
        <w:t xml:space="preserve">Голосували:  За – </w:t>
      </w:r>
      <w:r w:rsidR="00B54FA0">
        <w:rPr>
          <w:i/>
        </w:rPr>
        <w:t>19</w:t>
      </w:r>
      <w:r w:rsidRPr="00080DF7">
        <w:rPr>
          <w:i/>
        </w:rPr>
        <w:t>, Проти – 0, Утримались – 0.</w:t>
      </w:r>
    </w:p>
    <w:p w:rsidR="00171AAC" w:rsidRPr="00080DF7" w:rsidRDefault="00171AAC" w:rsidP="000D1AC8">
      <w:pPr>
        <w:ind w:hanging="142"/>
        <w:jc w:val="both"/>
      </w:pPr>
    </w:p>
    <w:p w:rsidR="003306DB" w:rsidRPr="00080DF7" w:rsidRDefault="003306DB" w:rsidP="000D1AC8">
      <w:pPr>
        <w:jc w:val="both"/>
      </w:pPr>
      <w:r w:rsidRPr="00080DF7">
        <w:rPr>
          <w:b/>
          <w:u w:val="single"/>
        </w:rPr>
        <w:t>3. По наступному питанню</w:t>
      </w:r>
      <w:r w:rsidRPr="00080DF7">
        <w:t>:  «Про затвердження Положення про Комунальний заклад «Ічнянський територіальний центр соціального обслуговування (надання соціальних послуг)» Ічнянської  міської ради у новій редакції»:</w:t>
      </w:r>
    </w:p>
    <w:p w:rsidR="003306DB" w:rsidRPr="00080DF7" w:rsidRDefault="003306DB" w:rsidP="000D1AC8">
      <w:pPr>
        <w:jc w:val="both"/>
      </w:pPr>
    </w:p>
    <w:p w:rsidR="003306DB" w:rsidRPr="00080DF7" w:rsidRDefault="003306DB" w:rsidP="000D1AC8">
      <w:pPr>
        <w:jc w:val="both"/>
        <w:rPr>
          <w:bCs/>
        </w:rPr>
      </w:pPr>
      <w:r w:rsidRPr="00080DF7">
        <w:rPr>
          <w:b/>
        </w:rPr>
        <w:t>СЛУХАЛИ</w:t>
      </w:r>
      <w:r w:rsidRPr="00080DF7">
        <w:t xml:space="preserve">: </w:t>
      </w:r>
      <w:r w:rsidR="00C53093" w:rsidRPr="00470BE0">
        <w:t>Громову Наталію Володимирівну, директора Комунального закладу «Ічнянський територіальний центр соціального обслуговування (надання соціальних послуг)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«Про затвердження Положення про Комунальний заклад «Ічнянський територіальний центр соціального обслуговування (надання соціальних послуг)» Ічнянської  міської ради у новій редакції»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AD0FD8" w:rsidRPr="00080DF7" w:rsidRDefault="00AD0FD8" w:rsidP="000D1AC8">
      <w:pPr>
        <w:jc w:val="both"/>
        <w:rPr>
          <w:i/>
        </w:rPr>
      </w:pPr>
    </w:p>
    <w:p w:rsidR="003306DB" w:rsidRPr="00080DF7" w:rsidRDefault="003306DB" w:rsidP="000D1AC8">
      <w:pPr>
        <w:jc w:val="both"/>
      </w:pPr>
      <w:r w:rsidRPr="00080DF7">
        <w:rPr>
          <w:b/>
          <w:u w:val="single"/>
        </w:rPr>
        <w:t>4. По наступному питанню</w:t>
      </w:r>
      <w:r w:rsidRPr="00080DF7">
        <w:t>:  «Про затвердження структури Комунального закладу «Ічнянський територіальний центр соціального обслуговування (надання соціальних послуг)» Ічнянської міської ради»:</w:t>
      </w:r>
    </w:p>
    <w:p w:rsidR="003306DB" w:rsidRPr="00080DF7" w:rsidRDefault="003306DB" w:rsidP="000D1AC8">
      <w:pPr>
        <w:jc w:val="both"/>
      </w:pPr>
    </w:p>
    <w:p w:rsidR="003306DB" w:rsidRPr="00080DF7" w:rsidRDefault="003306DB" w:rsidP="000D1AC8">
      <w:pPr>
        <w:jc w:val="both"/>
        <w:rPr>
          <w:bCs/>
        </w:rPr>
      </w:pPr>
      <w:r w:rsidRPr="00080DF7">
        <w:rPr>
          <w:b/>
        </w:rPr>
        <w:t>СЛУХАЛИ</w:t>
      </w:r>
      <w:r w:rsidRPr="00080DF7">
        <w:t xml:space="preserve">: </w:t>
      </w:r>
      <w:r w:rsidR="00C53093" w:rsidRPr="00470BE0">
        <w:t>Громову Наталію Володимирівну, директора Комунального закладу «Ічнянський територіальний центр соціального обслуговування (надання соціальних послуг)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«Про затвердження структури Комунального закладу «Ічнянський територіальний центр соціального обслуговування (надання соціальних послуг)» Ічнянської міської ради»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5. По наступному питанню</w:t>
      </w:r>
      <w:r w:rsidRPr="00080DF7">
        <w:t>:  «Про зміну найменування Центру соціальних служб для сім’ї, дітей та молоді Ічнянської міської ради та затвердження Положення в новій редакції»:</w:t>
      </w:r>
    </w:p>
    <w:p w:rsidR="003306DB" w:rsidRPr="00080DF7" w:rsidRDefault="003306DB" w:rsidP="000D1AC8">
      <w:pPr>
        <w:jc w:val="both"/>
      </w:pPr>
    </w:p>
    <w:p w:rsidR="00C53093" w:rsidRDefault="003306DB" w:rsidP="000D1AC8">
      <w:pPr>
        <w:jc w:val="both"/>
      </w:pPr>
      <w:r w:rsidRPr="00080DF7">
        <w:rPr>
          <w:b/>
        </w:rPr>
        <w:t>СЛУХАЛИ</w:t>
      </w:r>
      <w:r w:rsidRPr="00080DF7">
        <w:t xml:space="preserve">: </w:t>
      </w:r>
      <w:proofErr w:type="spellStart"/>
      <w:r w:rsidR="00C53093" w:rsidRPr="00470BE0">
        <w:t>Тименко</w:t>
      </w:r>
      <w:proofErr w:type="spellEnd"/>
      <w:r w:rsidR="00C53093" w:rsidRPr="00470BE0">
        <w:t xml:space="preserve"> Людмилу Іванівну, директора центру соціальних служб для сім’ї, дітей та молоді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lastRenderedPageBreak/>
        <w:t>ВИРІШИЛИ:</w:t>
      </w:r>
      <w:r w:rsidRPr="00080DF7">
        <w:t xml:space="preserve"> Схвалити проект рішення «Про зміну найменування Центру соціальних служб для сім’ї, дітей та молоді Ічнянської міської ради та затвердження Положення в новій редакції»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6. По наступному питанню</w:t>
      </w:r>
      <w:r w:rsidRPr="00080DF7">
        <w:t>:  «</w:t>
      </w:r>
      <w:r w:rsidR="00252EC8" w:rsidRPr="00080DF7">
        <w:t>Про затвердження структури відділу освіти Ічнянської міської ради</w:t>
      </w:r>
      <w:r w:rsidRPr="00080DF7">
        <w:t>»:</w:t>
      </w:r>
    </w:p>
    <w:p w:rsidR="003306DB" w:rsidRPr="00080DF7" w:rsidRDefault="003306DB" w:rsidP="000D1AC8">
      <w:pPr>
        <w:jc w:val="both"/>
      </w:pPr>
    </w:p>
    <w:p w:rsidR="003306DB" w:rsidRPr="00080DF7" w:rsidRDefault="003306DB" w:rsidP="000D1AC8">
      <w:pPr>
        <w:jc w:val="both"/>
        <w:rPr>
          <w:bCs/>
        </w:rPr>
      </w:pPr>
      <w:r w:rsidRPr="00080DF7">
        <w:rPr>
          <w:b/>
        </w:rPr>
        <w:t>СЛУХАЛИ</w:t>
      </w:r>
      <w:r w:rsidRPr="00080DF7">
        <w:t xml:space="preserve">: </w:t>
      </w:r>
      <w:proofErr w:type="spellStart"/>
      <w:r w:rsidR="00C53093" w:rsidRPr="00470BE0">
        <w:t>Реус</w:t>
      </w:r>
      <w:proofErr w:type="spellEnd"/>
      <w:r w:rsidR="00C53093" w:rsidRPr="00470BE0">
        <w:t xml:space="preserve"> Ларису Андріївну, начальника відділу освіти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52EC8" w:rsidRPr="00080DF7">
        <w:t>Про затвердження структури відділу освіти Ічнянської міської ради</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7. По наступному питанню</w:t>
      </w:r>
      <w:r w:rsidRPr="00080DF7">
        <w:t>:  «</w:t>
      </w:r>
      <w:r w:rsidR="00252EC8" w:rsidRPr="00080DF7">
        <w:t xml:space="preserve">Про доповнення переліку видів економічної діяльності </w:t>
      </w:r>
      <w:proofErr w:type="spellStart"/>
      <w:r w:rsidR="00252EC8" w:rsidRPr="00080DF7">
        <w:t>Більмачівської</w:t>
      </w:r>
      <w:proofErr w:type="spellEnd"/>
      <w:r w:rsidR="00252EC8" w:rsidRPr="00080DF7">
        <w:t xml:space="preserve"> гімназії Ічнянської міської ради</w:t>
      </w:r>
      <w:r w:rsidRPr="00080DF7">
        <w:t>»:</w:t>
      </w:r>
    </w:p>
    <w:p w:rsidR="003306DB" w:rsidRPr="00080DF7" w:rsidRDefault="003306DB" w:rsidP="000D1AC8">
      <w:pPr>
        <w:jc w:val="both"/>
      </w:pPr>
    </w:p>
    <w:p w:rsidR="003306DB" w:rsidRPr="00080DF7" w:rsidRDefault="003306DB" w:rsidP="000D1AC8">
      <w:pPr>
        <w:jc w:val="both"/>
        <w:rPr>
          <w:bCs/>
        </w:rPr>
      </w:pPr>
      <w:r w:rsidRPr="00080DF7">
        <w:rPr>
          <w:b/>
        </w:rPr>
        <w:t>СЛУХАЛИ</w:t>
      </w:r>
      <w:r w:rsidRPr="00080DF7">
        <w:t xml:space="preserve">: </w:t>
      </w:r>
      <w:proofErr w:type="spellStart"/>
      <w:r w:rsidR="00C53093" w:rsidRPr="00470BE0">
        <w:t>Реус</w:t>
      </w:r>
      <w:proofErr w:type="spellEnd"/>
      <w:r w:rsidR="00C53093" w:rsidRPr="00470BE0">
        <w:t xml:space="preserve"> Ларису Андріївну, начальника відділу освіти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52EC8" w:rsidRPr="00080DF7">
        <w:t xml:space="preserve">Про доповнення переліку видів економічної діяльності </w:t>
      </w:r>
      <w:proofErr w:type="spellStart"/>
      <w:r w:rsidR="00252EC8" w:rsidRPr="00080DF7">
        <w:t>Більмачівської</w:t>
      </w:r>
      <w:proofErr w:type="spellEnd"/>
      <w:r w:rsidR="00252EC8" w:rsidRPr="00080DF7">
        <w:t xml:space="preserve"> гімназії Ічнянської міської ради</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8. По наступному питанню</w:t>
      </w:r>
      <w:r w:rsidRPr="00080DF7">
        <w:t>:  «</w:t>
      </w:r>
      <w:r w:rsidR="00252EC8" w:rsidRPr="00080DF7">
        <w:t xml:space="preserve">Про доповнення переліку видів економічної діяльності </w:t>
      </w:r>
      <w:proofErr w:type="spellStart"/>
      <w:r w:rsidR="00252EC8" w:rsidRPr="00080DF7">
        <w:t>Монастирищенської</w:t>
      </w:r>
      <w:proofErr w:type="spellEnd"/>
      <w:r w:rsidR="00252EC8" w:rsidRPr="00080DF7">
        <w:t xml:space="preserve"> гімназії Ічнянської міської ради</w:t>
      </w:r>
      <w:r w:rsidRPr="00080DF7">
        <w:t>»:</w:t>
      </w:r>
    </w:p>
    <w:p w:rsidR="003306DB" w:rsidRPr="00080DF7" w:rsidRDefault="003306DB" w:rsidP="000D1AC8">
      <w:pPr>
        <w:jc w:val="both"/>
      </w:pPr>
    </w:p>
    <w:p w:rsidR="00C53093" w:rsidRDefault="003306DB" w:rsidP="000D1AC8">
      <w:pPr>
        <w:jc w:val="both"/>
      </w:pPr>
      <w:r w:rsidRPr="00080DF7">
        <w:rPr>
          <w:b/>
        </w:rPr>
        <w:t>СЛУХАЛИ</w:t>
      </w:r>
      <w:r w:rsidRPr="00080DF7">
        <w:t xml:space="preserve">: </w:t>
      </w:r>
      <w:proofErr w:type="spellStart"/>
      <w:r w:rsidR="00C53093" w:rsidRPr="00470BE0">
        <w:t>Реус</w:t>
      </w:r>
      <w:proofErr w:type="spellEnd"/>
      <w:r w:rsidR="00C53093" w:rsidRPr="00470BE0">
        <w:t xml:space="preserve"> Ларису Андріївну, начальника відділу освіти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52EC8" w:rsidRPr="00080DF7">
        <w:t xml:space="preserve">Про доповнення переліку видів економічної діяльності </w:t>
      </w:r>
      <w:proofErr w:type="spellStart"/>
      <w:r w:rsidR="00252EC8" w:rsidRPr="00080DF7">
        <w:t>Монастирищенської</w:t>
      </w:r>
      <w:proofErr w:type="spellEnd"/>
      <w:r w:rsidR="00252EC8" w:rsidRPr="00080DF7">
        <w:t xml:space="preserve"> гімназії Ічнянської міської ради</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9. По наступному питанню</w:t>
      </w:r>
      <w:r w:rsidRPr="00080DF7">
        <w:t>:  «</w:t>
      </w:r>
      <w:r w:rsidR="00252EC8" w:rsidRPr="00080DF7">
        <w:t>Про внесення змін до Програми організації харчування учнів закладів загальної середньої освіти та дітей в закладах дошкільної освіти (сільської місцевості) Ічнянської міської ради на 2023 рік</w:t>
      </w:r>
      <w:r w:rsidRPr="00080DF7">
        <w:t>»:</w:t>
      </w:r>
    </w:p>
    <w:p w:rsidR="003306DB" w:rsidRPr="00080DF7" w:rsidRDefault="003306DB" w:rsidP="000D1AC8">
      <w:pPr>
        <w:jc w:val="both"/>
      </w:pPr>
    </w:p>
    <w:p w:rsidR="003306DB" w:rsidRPr="00080DF7" w:rsidRDefault="003306DB" w:rsidP="000D1AC8">
      <w:pPr>
        <w:jc w:val="both"/>
        <w:rPr>
          <w:bCs/>
        </w:rPr>
      </w:pPr>
      <w:r w:rsidRPr="00080DF7">
        <w:rPr>
          <w:b/>
        </w:rPr>
        <w:t>СЛУХАЛИ</w:t>
      </w:r>
      <w:r w:rsidRPr="00080DF7">
        <w:t xml:space="preserve">: </w:t>
      </w:r>
      <w:proofErr w:type="spellStart"/>
      <w:r w:rsidR="00C53093" w:rsidRPr="00470BE0">
        <w:t>Реус</w:t>
      </w:r>
      <w:proofErr w:type="spellEnd"/>
      <w:r w:rsidR="00C53093" w:rsidRPr="00470BE0">
        <w:t xml:space="preserve"> Ларису Андріївну, начальника відділу освіти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52EC8" w:rsidRPr="00080DF7">
        <w:t>Про внесення змін до Програми організації харчування учнів закладів загальної середньої освіти та дітей в закладах дошкільної освіти (сільської місцевості) Ічнянської міської ради на 2023 рік</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10. По наступному питанню</w:t>
      </w:r>
      <w:r w:rsidRPr="00080DF7">
        <w:t>:  «</w:t>
      </w:r>
      <w:r w:rsidR="00252EC8" w:rsidRPr="00080DF7">
        <w:t>Про внесення змін до рішення сімнадцятої сесії Ічнянської міської ради восьмого скликання від 11 лютого 2022 року №525-VIII «Про затвердження Програми забезпечення пожежної безпеки на території Ічнянської міської територіальної громади на 2022-2025 роки</w:t>
      </w:r>
      <w:r w:rsidRPr="00080DF7">
        <w:t>»:</w:t>
      </w:r>
    </w:p>
    <w:p w:rsidR="003306DB" w:rsidRPr="00080DF7" w:rsidRDefault="003306DB" w:rsidP="000D1AC8">
      <w:pPr>
        <w:jc w:val="both"/>
      </w:pPr>
    </w:p>
    <w:p w:rsidR="00C53093" w:rsidRPr="00470BE0" w:rsidRDefault="00C53093" w:rsidP="000D1AC8">
      <w:pPr>
        <w:tabs>
          <w:tab w:val="left" w:pos="9638"/>
        </w:tabs>
        <w:ind w:right="-22"/>
        <w:jc w:val="both"/>
      </w:pPr>
      <w:r w:rsidRPr="00470BE0">
        <w:rPr>
          <w:b/>
          <w:spacing w:val="-20"/>
        </w:rPr>
        <w:lastRenderedPageBreak/>
        <w:t xml:space="preserve">СЛУХАЛИ: </w:t>
      </w:r>
      <w:proofErr w:type="spellStart"/>
      <w:r w:rsidRPr="00470BE0">
        <w:t>Семенченка</w:t>
      </w:r>
      <w:proofErr w:type="spellEnd"/>
      <w:r w:rsidRPr="00470BE0">
        <w:t xml:space="preserve"> Сергія Івановича, начальника фінансового управління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52EC8" w:rsidRPr="00080DF7">
        <w:t>Про внесення змін до рішення сімнадцятої сесії Ічнянської міської ради восьмого скликання від 11 лютого 2022 року №525-VIII «Про затвердження Програми забезпечення пожежної безпеки на території Ічнянської міської територіальної громади на 2022-2025 роки</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11. По наступному питанню</w:t>
      </w:r>
      <w:r w:rsidRPr="00080DF7">
        <w:t>:  «</w:t>
      </w:r>
      <w:r w:rsidR="00252EC8" w:rsidRPr="00080DF7">
        <w:t>Про внесення змін до рішення двадцять третьої сесії Ічнянської міської ради восьмого скликання від 23 грудня 2022 року №663-VIII «Про затвердження Програми забезпечення функціонування підприємств, що виконують та/або надають житлово-комунальні послуг на території Ічнянської міської ради на 2023 рік</w:t>
      </w:r>
      <w:r w:rsidRPr="00080DF7">
        <w:t>»:</w:t>
      </w:r>
    </w:p>
    <w:p w:rsidR="003306DB" w:rsidRPr="00080DF7" w:rsidRDefault="003306DB" w:rsidP="000D1AC8">
      <w:pPr>
        <w:jc w:val="both"/>
      </w:pPr>
    </w:p>
    <w:p w:rsidR="00C53093" w:rsidRDefault="00C53093" w:rsidP="000D1AC8">
      <w:pPr>
        <w:jc w:val="both"/>
      </w:pPr>
      <w:r w:rsidRPr="00470BE0">
        <w:rPr>
          <w:b/>
          <w:spacing w:val="-20"/>
        </w:rPr>
        <w:t xml:space="preserve">СЛУХАЛИ: </w:t>
      </w:r>
      <w:proofErr w:type="spellStart"/>
      <w:r w:rsidRPr="00470BE0">
        <w:t>Волеватенко</w:t>
      </w:r>
      <w:proofErr w:type="spellEnd"/>
      <w:r w:rsidRPr="00470BE0">
        <w:t xml:space="preserve"> Катерину Валеріївну, начальника відділу житлово-комунального господарства, комунальної власності та благоустрою Ічнянської міської ради.</w:t>
      </w:r>
    </w:p>
    <w:p w:rsidR="003306DB" w:rsidRPr="005D5619" w:rsidRDefault="003306DB" w:rsidP="000D1AC8">
      <w:pPr>
        <w:jc w:val="both"/>
      </w:pPr>
      <w:r w:rsidRPr="00080DF7">
        <w:rPr>
          <w:b/>
        </w:rPr>
        <w:t xml:space="preserve">ВИСТУПИЛИ: </w:t>
      </w:r>
      <w:r w:rsidR="005D5619">
        <w:rPr>
          <w:b/>
        </w:rPr>
        <w:t xml:space="preserve"> </w:t>
      </w:r>
      <w:r w:rsidR="005D5619" w:rsidRPr="005D5619">
        <w:t>Депутат</w:t>
      </w:r>
      <w:r w:rsidR="005D5619">
        <w:t xml:space="preserve"> Чумаченко Л.М. В грудні місяці 2022 року для КП ВКГ «</w:t>
      </w:r>
      <w:proofErr w:type="spellStart"/>
      <w:r w:rsidR="005D5619">
        <w:t>Ічень</w:t>
      </w:r>
      <w:proofErr w:type="spellEnd"/>
      <w:r w:rsidR="005D5619">
        <w:t>» було затверджено економічно-обґрунтовані тарифи на водопостачання та водовідведення і передбачено плановий прибуток. При цьому депутатам не надано відповідних розрахунків потреби у виділенні додаткових коштів.</w:t>
      </w:r>
    </w:p>
    <w:p w:rsidR="003306DB" w:rsidRPr="00080DF7" w:rsidRDefault="003306DB" w:rsidP="000D1AC8">
      <w:pPr>
        <w:jc w:val="both"/>
      </w:pPr>
      <w:r w:rsidRPr="00080DF7">
        <w:rPr>
          <w:b/>
        </w:rPr>
        <w:t>ВИРІШИЛИ:</w:t>
      </w:r>
      <w:r w:rsidRPr="00080DF7">
        <w:t xml:space="preserve"> </w:t>
      </w:r>
      <w:r w:rsidR="002447C0">
        <w:t>Рекомендувати п</w:t>
      </w:r>
      <w:r w:rsidRPr="00080DF7">
        <w:t>роект рішення «</w:t>
      </w:r>
      <w:r w:rsidR="00252EC8" w:rsidRPr="00080DF7">
        <w:t>Про внесення змін до рішення двадцять третьої сесії Ічнянської міської ради восьмого скликання від 23 грудня 2022 року №663-VIII «Про затвердження Програми забезпечення функціонування підприємств, що виконують та/або надають житлово-комунальні послуг на території Ічнянської міської ради на 2023 рік</w:t>
      </w:r>
      <w:r w:rsidRPr="00080DF7">
        <w:t xml:space="preserve">» винести на сесію і прийняти </w:t>
      </w:r>
      <w:r w:rsidR="002447C0">
        <w:t>відповідне</w:t>
      </w:r>
      <w:r w:rsidRPr="00080DF7">
        <w:t xml:space="preserve">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12. По наступному питанню</w:t>
      </w:r>
      <w:r w:rsidRPr="00080DF7">
        <w:t>:  «</w:t>
      </w:r>
      <w:r w:rsidR="00252EC8" w:rsidRPr="00080DF7">
        <w:t>Про затвердження Переліку об’єктів комунальної власності Ічнянської міської територіальної громади</w:t>
      </w:r>
      <w:r w:rsidRPr="00080DF7">
        <w:t>»:</w:t>
      </w:r>
    </w:p>
    <w:p w:rsidR="003306DB" w:rsidRPr="00080DF7" w:rsidRDefault="003306DB" w:rsidP="000D1AC8">
      <w:pPr>
        <w:jc w:val="both"/>
      </w:pPr>
    </w:p>
    <w:p w:rsidR="00C53093" w:rsidRDefault="00C53093" w:rsidP="000D1AC8">
      <w:pPr>
        <w:jc w:val="both"/>
      </w:pPr>
      <w:r w:rsidRPr="00470BE0">
        <w:rPr>
          <w:b/>
          <w:spacing w:val="-20"/>
        </w:rPr>
        <w:t xml:space="preserve">СЛУХАЛИ: </w:t>
      </w:r>
      <w:proofErr w:type="spellStart"/>
      <w:r w:rsidRPr="00470BE0">
        <w:t>Волеватенко</w:t>
      </w:r>
      <w:proofErr w:type="spellEnd"/>
      <w:r w:rsidRPr="00470BE0">
        <w:t xml:space="preserve"> Катерину Валеріївну, начальника відділу житлово-комунального господарства, комунальної власності та благоустрою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52EC8" w:rsidRPr="00080DF7">
        <w:t>Про затвердження Переліку об’єктів комунальної власності Ічнянської міської територіальної громади</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13. По наступному питанню</w:t>
      </w:r>
      <w:r w:rsidRPr="00080DF7">
        <w:t>:  «</w:t>
      </w:r>
      <w:r w:rsidR="00252EC8" w:rsidRPr="00080DF7">
        <w:t>Про надання згоди на укладення договору оренди майна комунальної власності (системи відеоспостереження)</w:t>
      </w:r>
      <w:r w:rsidRPr="00080DF7">
        <w:t>»:</w:t>
      </w:r>
    </w:p>
    <w:p w:rsidR="003306DB" w:rsidRPr="00080DF7" w:rsidRDefault="003306DB" w:rsidP="000D1AC8">
      <w:pPr>
        <w:jc w:val="both"/>
      </w:pPr>
    </w:p>
    <w:p w:rsidR="00C53093" w:rsidRDefault="00C53093" w:rsidP="000D1AC8">
      <w:pPr>
        <w:jc w:val="both"/>
      </w:pPr>
      <w:r w:rsidRPr="00470BE0">
        <w:rPr>
          <w:b/>
          <w:spacing w:val="-20"/>
        </w:rPr>
        <w:t xml:space="preserve">СЛУХАЛИ: </w:t>
      </w:r>
      <w:proofErr w:type="spellStart"/>
      <w:r w:rsidRPr="00470BE0">
        <w:t>Волеватенко</w:t>
      </w:r>
      <w:proofErr w:type="spellEnd"/>
      <w:r w:rsidRPr="00470BE0">
        <w:t xml:space="preserve"> Катерину Валеріївну, начальника відділу житлово-комунального господарства, комунальної власності та благоустрою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52EC8" w:rsidRPr="00080DF7">
        <w:t>Про надання згоди на укладення договору оренди майна комунальної власності (системи відеоспостереження)</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lastRenderedPageBreak/>
        <w:t>14. По наступному питанню</w:t>
      </w:r>
      <w:r w:rsidRPr="00080DF7">
        <w:t>:  «</w:t>
      </w:r>
      <w:r w:rsidR="00252EC8" w:rsidRPr="00080DF7">
        <w:t>Про надання дозволу виробничому підрозділу Полтавська дирекція залізничних перевезень регіональної філії Південна залізниця АТ «Укрзалізниця» на перейменування зупиночних пунктів</w:t>
      </w:r>
      <w:r w:rsidRPr="00080DF7">
        <w:t>»:</w:t>
      </w:r>
    </w:p>
    <w:p w:rsidR="003306DB" w:rsidRPr="00080DF7" w:rsidRDefault="003306DB" w:rsidP="000D1AC8">
      <w:pPr>
        <w:jc w:val="both"/>
      </w:pPr>
    </w:p>
    <w:p w:rsidR="003306DB" w:rsidRPr="00080DF7" w:rsidRDefault="00C53093" w:rsidP="000D1AC8">
      <w:pPr>
        <w:jc w:val="both"/>
        <w:rPr>
          <w:bCs/>
        </w:rPr>
      </w:pPr>
      <w:r w:rsidRPr="00470BE0">
        <w:rPr>
          <w:b/>
          <w:spacing w:val="-20"/>
        </w:rPr>
        <w:t xml:space="preserve">СЛУХАЛИ: </w:t>
      </w:r>
      <w:proofErr w:type="spellStart"/>
      <w:r w:rsidRPr="00470BE0">
        <w:t>Волеватенко</w:t>
      </w:r>
      <w:proofErr w:type="spellEnd"/>
      <w:r w:rsidRPr="00470BE0">
        <w:t xml:space="preserve"> Катерину Валеріївну, начальника відділу житлово-комунального господарства, комунальної власності та благоустрою </w:t>
      </w:r>
      <w:r>
        <w:t>Ічнянської міської ради</w:t>
      </w:r>
      <w:r w:rsidR="003306DB" w:rsidRPr="00080DF7">
        <w:rPr>
          <w:bCs/>
        </w:rPr>
        <w:t>.</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52EC8" w:rsidRPr="00080DF7">
        <w:t>Про надання дозволу виробничому підрозділу Полтавська дирекція залізничних перевезень регіональної філії Південна залізниця АТ «Укрзалізниця» на перейменування зупиночних пунктів</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15. По наступному питанню</w:t>
      </w:r>
      <w:r w:rsidRPr="00080DF7">
        <w:t>:  «</w:t>
      </w:r>
      <w:r w:rsidR="00252EC8" w:rsidRPr="00080DF7">
        <w:t xml:space="preserve">Про передачу житлового будинку №24 по вул. Молодіжна в </w:t>
      </w:r>
      <w:proofErr w:type="spellStart"/>
      <w:r w:rsidR="00252EC8" w:rsidRPr="00080DF7">
        <w:t>с.Дорогинка</w:t>
      </w:r>
      <w:proofErr w:type="spellEnd"/>
      <w:r w:rsidR="00252EC8" w:rsidRPr="00080DF7">
        <w:t xml:space="preserve"> Прилуцького району, Чернігівської області на баланс КП «Ічнянське ВУЖКГ Ічнянської міської ради</w:t>
      </w:r>
      <w:r w:rsidRPr="00080DF7">
        <w:t>»:</w:t>
      </w:r>
    </w:p>
    <w:p w:rsidR="003306DB" w:rsidRPr="00080DF7" w:rsidRDefault="003306DB" w:rsidP="000D1AC8">
      <w:pPr>
        <w:jc w:val="both"/>
      </w:pPr>
    </w:p>
    <w:p w:rsidR="00C53093" w:rsidRDefault="00C53093" w:rsidP="000D1AC8">
      <w:pPr>
        <w:jc w:val="both"/>
      </w:pPr>
      <w:r w:rsidRPr="00470BE0">
        <w:rPr>
          <w:b/>
          <w:spacing w:val="-20"/>
        </w:rPr>
        <w:t xml:space="preserve">СЛУХАЛИ: </w:t>
      </w:r>
      <w:proofErr w:type="spellStart"/>
      <w:r w:rsidRPr="00470BE0">
        <w:t>Волеватенко</w:t>
      </w:r>
      <w:proofErr w:type="spellEnd"/>
      <w:r w:rsidRPr="00470BE0">
        <w:t xml:space="preserve"> Катерину Валеріївну, начальника відділу житлово-комунального господарства, комунальної власності та благоустрою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52EC8" w:rsidRPr="00080DF7">
        <w:t xml:space="preserve">Про передачу житлового будинку №24 по вул. Молодіжна в </w:t>
      </w:r>
      <w:proofErr w:type="spellStart"/>
      <w:r w:rsidR="00252EC8" w:rsidRPr="00080DF7">
        <w:t>с.Дорогинка</w:t>
      </w:r>
      <w:proofErr w:type="spellEnd"/>
      <w:r w:rsidR="00252EC8" w:rsidRPr="00080DF7">
        <w:t xml:space="preserve"> Прилуцького району, Чернігівської області на баланс КП «Ічнянське ВУЖКГ Ічнянської міської ради</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16. По наступному питанню</w:t>
      </w:r>
      <w:r w:rsidRPr="00080DF7">
        <w:t>:  «</w:t>
      </w:r>
      <w:r w:rsidR="00252EC8" w:rsidRPr="00080DF7">
        <w:t>Про затвердження акту приймання-передачі нежитлової будівлі (будівля фільмотеки) з господарськими будівлями</w:t>
      </w:r>
      <w:r w:rsidRPr="00080DF7">
        <w:t>»:</w:t>
      </w:r>
    </w:p>
    <w:p w:rsidR="003306DB" w:rsidRPr="00080DF7" w:rsidRDefault="003306DB" w:rsidP="000D1AC8">
      <w:pPr>
        <w:jc w:val="both"/>
      </w:pPr>
    </w:p>
    <w:p w:rsidR="00C53093" w:rsidRDefault="00C53093" w:rsidP="000D1AC8">
      <w:pPr>
        <w:jc w:val="both"/>
      </w:pPr>
      <w:r w:rsidRPr="00470BE0">
        <w:rPr>
          <w:b/>
          <w:spacing w:val="-20"/>
        </w:rPr>
        <w:t xml:space="preserve">СЛУХАЛИ: </w:t>
      </w:r>
      <w:proofErr w:type="spellStart"/>
      <w:r w:rsidRPr="00470BE0">
        <w:t>Волеватенко</w:t>
      </w:r>
      <w:proofErr w:type="spellEnd"/>
      <w:r w:rsidRPr="00470BE0">
        <w:t xml:space="preserve"> Катерину Валеріївну, начальника відділу житлово-комунального господарства, комунальної власності та благоустрою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52EC8" w:rsidRPr="00080DF7">
        <w:t>Про затвердження акту приймання-передачі нежитлової будівлі (будівля фільмотеки) з господарськими будівлями</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17. По наступному питанню</w:t>
      </w:r>
      <w:r w:rsidRPr="00080DF7">
        <w:t>:  «</w:t>
      </w:r>
      <w:r w:rsidR="00252EC8" w:rsidRPr="00080DF7">
        <w:t>Про затвердження розміру кошторисної заробітної плати, що враховується при визначенні вартості будівництва об’єктів на 2023 рік</w:t>
      </w:r>
      <w:r w:rsidRPr="00080DF7">
        <w:t>»:</w:t>
      </w:r>
    </w:p>
    <w:p w:rsidR="003306DB" w:rsidRPr="00080DF7" w:rsidRDefault="003306DB" w:rsidP="000D1AC8">
      <w:pPr>
        <w:jc w:val="both"/>
      </w:pPr>
    </w:p>
    <w:p w:rsidR="00C53093" w:rsidRDefault="00C53093" w:rsidP="000D1AC8">
      <w:pPr>
        <w:jc w:val="both"/>
      </w:pPr>
      <w:r w:rsidRPr="00470BE0">
        <w:rPr>
          <w:b/>
          <w:spacing w:val="-20"/>
        </w:rPr>
        <w:t xml:space="preserve">СЛУХАЛИ: </w:t>
      </w:r>
      <w:proofErr w:type="spellStart"/>
      <w:r w:rsidRPr="00470BE0">
        <w:t>Волеватенко</w:t>
      </w:r>
      <w:proofErr w:type="spellEnd"/>
      <w:r w:rsidRPr="00470BE0">
        <w:t xml:space="preserve"> Катерину Валеріївну, начальника відділу житлово-комунального господарства, комунальної власності та благоустрою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52EC8" w:rsidRPr="00080DF7">
        <w:t>Про затвердження розміру кошторисної заробітної плати, що враховується при визначенні вартості будівництва об’єктів на 2023 рік</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18. По наступному питанню</w:t>
      </w:r>
      <w:r w:rsidRPr="00080DF7">
        <w:t>:  «</w:t>
      </w:r>
      <w:r w:rsidR="00252EC8" w:rsidRPr="00080DF7">
        <w:t>Про зарахування до комунальної власності Ічнянської міської територіальної громади та передачу на баланс необоротних матеріальних активів</w:t>
      </w:r>
      <w:r w:rsidRPr="00080DF7">
        <w:t>»:</w:t>
      </w:r>
    </w:p>
    <w:p w:rsidR="003306DB" w:rsidRPr="00080DF7" w:rsidRDefault="003306DB" w:rsidP="000D1AC8">
      <w:pPr>
        <w:jc w:val="both"/>
      </w:pPr>
    </w:p>
    <w:p w:rsidR="00C53093" w:rsidRDefault="00C53093" w:rsidP="000D1AC8">
      <w:pPr>
        <w:jc w:val="both"/>
      </w:pPr>
      <w:r w:rsidRPr="00A4097F">
        <w:rPr>
          <w:b/>
          <w:spacing w:val="-20"/>
        </w:rPr>
        <w:lastRenderedPageBreak/>
        <w:t xml:space="preserve">СЛУХАЛИ: </w:t>
      </w:r>
      <w:r w:rsidRPr="00A4097F">
        <w:t>Радченко Світлану Миколаївну, головного бухгалтера відділу бухгалтерського обліку та звітності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52EC8" w:rsidRPr="00080DF7">
        <w:t>Про зарахування до комунальної власності Ічнянської міської територіальної громади та передачу на баланс необоротних матеріальних активів</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19. По наступному питанню</w:t>
      </w:r>
      <w:r w:rsidRPr="00080DF7">
        <w:t>:  «</w:t>
      </w:r>
      <w:r w:rsidR="00252EC8" w:rsidRPr="00080DF7">
        <w:t>Про затвердження детальних планів територій</w:t>
      </w:r>
      <w:r w:rsidRPr="00080DF7">
        <w:t>»:</w:t>
      </w:r>
    </w:p>
    <w:p w:rsidR="003306DB" w:rsidRPr="00080DF7" w:rsidRDefault="003306DB" w:rsidP="000D1AC8">
      <w:pPr>
        <w:jc w:val="both"/>
      </w:pPr>
    </w:p>
    <w:p w:rsidR="003306DB" w:rsidRPr="00080DF7" w:rsidRDefault="00C53093" w:rsidP="000D1AC8">
      <w:pPr>
        <w:jc w:val="both"/>
        <w:rPr>
          <w:bCs/>
        </w:rPr>
      </w:pPr>
      <w:r w:rsidRPr="00470BE0">
        <w:rPr>
          <w:b/>
          <w:spacing w:val="-20"/>
        </w:rPr>
        <w:t xml:space="preserve">СЛУХАЛИ: </w:t>
      </w:r>
      <w:proofErr w:type="spellStart"/>
      <w:r w:rsidRPr="00470BE0">
        <w:t>Марковського</w:t>
      </w:r>
      <w:proofErr w:type="spellEnd"/>
      <w:r w:rsidRPr="00470BE0">
        <w:t xml:space="preserve"> Сергія Олександровича, завідувача сектором архітектури та містобудування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52EC8" w:rsidRPr="00080DF7">
        <w:t>Про затвердження детальних планів територій</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20. По наступному питанню</w:t>
      </w:r>
      <w:r w:rsidRPr="00080DF7">
        <w:t>:  «</w:t>
      </w:r>
      <w:r w:rsidR="00252EC8" w:rsidRPr="00080DF7">
        <w:t>Про розроблення детальних планів територій</w:t>
      </w:r>
      <w:r w:rsidRPr="00080DF7">
        <w:t>»:</w:t>
      </w:r>
    </w:p>
    <w:p w:rsidR="003306DB" w:rsidRPr="00080DF7" w:rsidRDefault="003306DB" w:rsidP="000D1AC8">
      <w:pPr>
        <w:jc w:val="both"/>
      </w:pPr>
    </w:p>
    <w:p w:rsidR="00C53093" w:rsidRDefault="00C53093" w:rsidP="000D1AC8">
      <w:pPr>
        <w:jc w:val="both"/>
      </w:pPr>
      <w:r w:rsidRPr="00470BE0">
        <w:rPr>
          <w:b/>
          <w:spacing w:val="-20"/>
        </w:rPr>
        <w:t xml:space="preserve">СЛУХАЛИ: </w:t>
      </w:r>
      <w:proofErr w:type="spellStart"/>
      <w:r w:rsidRPr="00470BE0">
        <w:t>Марковського</w:t>
      </w:r>
      <w:proofErr w:type="spellEnd"/>
      <w:r w:rsidRPr="00470BE0">
        <w:t xml:space="preserve"> Сергія Олександровича, завідувача сектором архітектури та містобудування Ічнянської міської ради.</w:t>
      </w:r>
    </w:p>
    <w:p w:rsidR="003306DB" w:rsidRDefault="003306DB" w:rsidP="000D1AC8">
      <w:pPr>
        <w:jc w:val="both"/>
      </w:pPr>
      <w:r w:rsidRPr="00080DF7">
        <w:rPr>
          <w:b/>
        </w:rPr>
        <w:t xml:space="preserve">ВИСТУПИЛИ: </w:t>
      </w:r>
      <w:r w:rsidR="002447C0" w:rsidRPr="002447C0">
        <w:t>Депутат</w:t>
      </w:r>
      <w:r w:rsidR="002447C0">
        <w:t xml:space="preserve"> Котко І.В.</w:t>
      </w:r>
      <w:r w:rsidR="00A57142">
        <w:t>:</w:t>
      </w:r>
      <w:r w:rsidR="002447C0">
        <w:t xml:space="preserve"> Із інформації доповідача мені незрозумілі мету розроблення детального плану території особі зазначеній в пункті 2 проекту рішення.</w:t>
      </w:r>
    </w:p>
    <w:p w:rsidR="00A57142" w:rsidRPr="002447C0" w:rsidRDefault="00A57142" w:rsidP="000D1AC8">
      <w:pPr>
        <w:jc w:val="both"/>
      </w:pPr>
      <w:r>
        <w:tab/>
        <w:t xml:space="preserve">Депутат </w:t>
      </w:r>
      <w:proofErr w:type="spellStart"/>
      <w:r>
        <w:t>Буренко</w:t>
      </w:r>
      <w:proofErr w:type="spellEnd"/>
      <w:r>
        <w:t xml:space="preserve"> М.І.: Якщо є неузгоджені питання то було б доцільним вилучити пункт 2 з проекту рішення.</w:t>
      </w:r>
    </w:p>
    <w:p w:rsidR="003306DB" w:rsidRPr="00080DF7" w:rsidRDefault="003306DB" w:rsidP="000D1AC8">
      <w:pPr>
        <w:jc w:val="both"/>
        <w:rPr>
          <w:i/>
        </w:rPr>
      </w:pPr>
      <w:r w:rsidRPr="00080DF7">
        <w:rPr>
          <w:b/>
        </w:rPr>
        <w:t>ВИРІШИЛИ:</w:t>
      </w:r>
      <w:r w:rsidRPr="00080DF7">
        <w:t xml:space="preserve"> </w:t>
      </w:r>
      <w:r w:rsidR="00A57142">
        <w:t>Рекомендувати вилучити пункт 2 з проекту рішення</w:t>
      </w:r>
      <w:r w:rsidRPr="00080DF7">
        <w:t xml:space="preserve"> «</w:t>
      </w:r>
      <w:r w:rsidR="00252EC8" w:rsidRPr="00080DF7">
        <w:t>Про розроблення детальних планів територій</w:t>
      </w:r>
      <w:r w:rsidRPr="00080DF7">
        <w:t xml:space="preserve">» та винести на сесію і прийняти </w:t>
      </w:r>
      <w:r w:rsidR="00A57142">
        <w:t>рішення із відповідними змінами.</w:t>
      </w:r>
    </w:p>
    <w:p w:rsidR="00A57142" w:rsidRPr="00080DF7" w:rsidRDefault="00A57142"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21. По наступному питанню</w:t>
      </w:r>
      <w:r w:rsidRPr="00080DF7">
        <w:t>:  «</w:t>
      </w:r>
      <w:r w:rsidR="00252EC8" w:rsidRPr="00080DF7">
        <w:t>Про внесення змін до рішення дев’ятої сесії Ічнянської міської ради восьмого скликання від 18 травня 2021 року №278-VIII «Про утворення робочої групи з легалізації виплат заробітних плат, зайнятості населення та детінізації доходів</w:t>
      </w:r>
      <w:r w:rsidRPr="00080DF7">
        <w:t>»:</w:t>
      </w:r>
    </w:p>
    <w:p w:rsidR="003306DB" w:rsidRPr="00080DF7" w:rsidRDefault="003306DB" w:rsidP="000D1AC8">
      <w:pPr>
        <w:jc w:val="both"/>
      </w:pPr>
    </w:p>
    <w:p w:rsidR="00C53093" w:rsidRPr="00470BE0" w:rsidRDefault="00C53093" w:rsidP="000D1AC8">
      <w:pPr>
        <w:tabs>
          <w:tab w:val="left" w:pos="9638"/>
        </w:tabs>
        <w:ind w:right="-22"/>
        <w:jc w:val="both"/>
      </w:pPr>
      <w:r w:rsidRPr="00470BE0">
        <w:rPr>
          <w:b/>
          <w:spacing w:val="-20"/>
        </w:rPr>
        <w:t xml:space="preserve">СЛУХАЛИ: </w:t>
      </w:r>
      <w:proofErr w:type="spellStart"/>
      <w:r w:rsidRPr="00470BE0">
        <w:t>Семенченка</w:t>
      </w:r>
      <w:proofErr w:type="spellEnd"/>
      <w:r w:rsidRPr="00470BE0">
        <w:t xml:space="preserve"> Сергія Івановича, начальника фінансового управління 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52EC8" w:rsidRPr="00080DF7">
        <w:t>Про внесення змін до рішення дев’ятої сесії Ічнянської міської ради восьмого скликання від 18 травня 2021 року №278-VIII «Про утворення робочої групи з легалізації виплат заробітних плат, зайнятості населення та детінізації доходів</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22. По наступному питанню</w:t>
      </w:r>
      <w:r w:rsidRPr="00080DF7">
        <w:t>:  «</w:t>
      </w:r>
      <w:r w:rsidR="00252EC8" w:rsidRPr="00080DF7">
        <w:t>Про внесення змін до рішення двадцять третьої сесії Ічнянської міської ради восьмого скликання від 23 грудня 2022 року №638-VIII «Про бюджет Ічнянської міської територіальної громади на 2023 рік (код бюджету 2552400000)</w:t>
      </w:r>
      <w:r w:rsidRPr="00080DF7">
        <w:t>»:</w:t>
      </w:r>
    </w:p>
    <w:p w:rsidR="003306DB" w:rsidRPr="00080DF7" w:rsidRDefault="003306DB" w:rsidP="000D1AC8">
      <w:pPr>
        <w:jc w:val="both"/>
      </w:pPr>
    </w:p>
    <w:p w:rsidR="00C53093" w:rsidRPr="00470BE0" w:rsidRDefault="00C53093" w:rsidP="000D1AC8">
      <w:pPr>
        <w:tabs>
          <w:tab w:val="left" w:pos="9638"/>
        </w:tabs>
        <w:ind w:right="-22"/>
        <w:jc w:val="both"/>
      </w:pPr>
      <w:r w:rsidRPr="00470BE0">
        <w:rPr>
          <w:b/>
          <w:spacing w:val="-20"/>
        </w:rPr>
        <w:t xml:space="preserve">СЛУХАЛИ: </w:t>
      </w:r>
      <w:proofErr w:type="spellStart"/>
      <w:r w:rsidRPr="00470BE0">
        <w:t>Семенченка</w:t>
      </w:r>
      <w:proofErr w:type="spellEnd"/>
      <w:r w:rsidRPr="00470BE0">
        <w:t xml:space="preserve"> Сергія Івановича, начальника фінансового управління Ічнянської міської ради.</w:t>
      </w:r>
    </w:p>
    <w:p w:rsidR="00A57142" w:rsidRPr="00470BE0" w:rsidRDefault="003306DB" w:rsidP="000D1AC8">
      <w:pPr>
        <w:tabs>
          <w:tab w:val="left" w:pos="9638"/>
        </w:tabs>
        <w:ind w:right="-22"/>
        <w:jc w:val="both"/>
      </w:pPr>
      <w:r w:rsidRPr="00080DF7">
        <w:rPr>
          <w:b/>
        </w:rPr>
        <w:t xml:space="preserve">ВИСТУПИЛИ: </w:t>
      </w:r>
      <w:r w:rsidR="00A57142" w:rsidRPr="00A57142">
        <w:t>Депутат Чумаченко Л.М.</w:t>
      </w:r>
      <w:r w:rsidR="00A57142">
        <w:t>:</w:t>
      </w:r>
      <w:r w:rsidR="00A57142" w:rsidRPr="00A57142">
        <w:t xml:space="preserve"> </w:t>
      </w:r>
      <w:r w:rsidR="00A57142">
        <w:t>Під час розгляду питання</w:t>
      </w:r>
      <w:r w:rsidR="00A57142" w:rsidRPr="00470BE0">
        <w:t xml:space="preserve"> «Про внесення змін до Програми забезпечення функціонування підприємств, що виконують та/або надають </w:t>
      </w:r>
      <w:r w:rsidR="00A57142" w:rsidRPr="00470BE0">
        <w:lastRenderedPageBreak/>
        <w:t>житлово-комунальні послуги на території Ічнянської міської територіальної громади</w:t>
      </w:r>
      <w:r w:rsidR="00A57142">
        <w:t xml:space="preserve"> на 2023 рік» я звертала увагу депутатів на недоцільності </w:t>
      </w:r>
      <w:r w:rsidR="00B54FA0">
        <w:t>на даному ет</w:t>
      </w:r>
      <w:r w:rsidR="000D1AC8">
        <w:t>апі виділяти додаткові кошти КП</w:t>
      </w:r>
      <w:r w:rsidR="00B54FA0">
        <w:t xml:space="preserve"> ВКГ «</w:t>
      </w:r>
      <w:proofErr w:type="spellStart"/>
      <w:r w:rsidR="00B54FA0">
        <w:t>Ічень</w:t>
      </w:r>
      <w:proofErr w:type="spellEnd"/>
      <w:r w:rsidR="00B54FA0">
        <w:t>», тому пропоную</w:t>
      </w:r>
      <w:r w:rsidR="00A57142" w:rsidRPr="00470BE0">
        <w:t xml:space="preserve"> виключити з уточнюючої видаткової частини проекту рішення «Про внесення змін до рішення двадцять третьої сесії Ічнянської міської ради восьмого скликання від 23 грудня 2022 року «Про бюджет Ічнянської міської територіальної громади на 2023 рік (код бюджету 2552400000)» зміни за КПКВК</w:t>
      </w:r>
      <w:r w:rsidR="00A57142">
        <w:t>МБ 0116020 КЕКВ 2610 у сумі 400</w:t>
      </w:r>
      <w:r w:rsidR="00A57142" w:rsidRPr="00470BE0">
        <w:t xml:space="preserve"> 000, 0 грн та здійснити відповідні зміни в додатках 2,3,7 до даного проекту рішення.</w:t>
      </w:r>
    </w:p>
    <w:p w:rsidR="003306DB" w:rsidRPr="00080DF7" w:rsidRDefault="003306DB" w:rsidP="000D1AC8">
      <w:pPr>
        <w:jc w:val="both"/>
        <w:rPr>
          <w:b/>
        </w:rPr>
      </w:pPr>
    </w:p>
    <w:p w:rsidR="003306DB" w:rsidRPr="00080DF7" w:rsidRDefault="003306DB" w:rsidP="000D1AC8">
      <w:pPr>
        <w:jc w:val="both"/>
      </w:pPr>
      <w:r w:rsidRPr="00080DF7">
        <w:rPr>
          <w:b/>
        </w:rPr>
        <w:t>ВИРІШИЛИ:</w:t>
      </w:r>
      <w:r w:rsidRPr="00080DF7">
        <w:t xml:space="preserve"> </w:t>
      </w:r>
      <w:r w:rsidR="00B54FA0">
        <w:t>Рекомендувати винести</w:t>
      </w:r>
      <w:r w:rsidRPr="00080DF7">
        <w:t xml:space="preserve"> проект рішення «</w:t>
      </w:r>
      <w:r w:rsidR="00252EC8" w:rsidRPr="00080DF7">
        <w:t>Про внесення змін до рішення двадцять третьої сесії Ічнянської міської ради восьмого скликання від 23 грудня 2022 року №638-VIII «Про бюджет Ічнянської міської територіальної громади на 2023 рік (код бюджету 2552400000)</w:t>
      </w:r>
      <w:r w:rsidRPr="00080DF7">
        <w:t xml:space="preserve">» </w:t>
      </w:r>
      <w:r w:rsidR="00B54FA0">
        <w:t>на сесію</w:t>
      </w:r>
      <w:r w:rsidRPr="00080DF7">
        <w:t xml:space="preserve"> і прийняти </w:t>
      </w:r>
      <w:r w:rsidR="00B54FA0">
        <w:t>відповідне</w:t>
      </w:r>
      <w:r w:rsidRPr="00080DF7">
        <w:t xml:space="preserve">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23. По наступному питанню</w:t>
      </w:r>
      <w:r w:rsidRPr="00080DF7">
        <w:t>:  «</w:t>
      </w:r>
      <w:r w:rsidR="00553E70" w:rsidRPr="00080DF7">
        <w:t>Про надання дозволу на розробку технічної  документації із землеустрою щодо встановлення (відновлення) меж земельних ділянок в натурі (на місцевості) земельних часток (паїв)</w:t>
      </w:r>
      <w:r w:rsidRPr="00080DF7">
        <w:t>»:</w:t>
      </w:r>
    </w:p>
    <w:p w:rsidR="003306DB" w:rsidRPr="00080DF7" w:rsidRDefault="003306DB" w:rsidP="000D1AC8">
      <w:pPr>
        <w:jc w:val="both"/>
      </w:pPr>
    </w:p>
    <w:p w:rsidR="003306DB" w:rsidRPr="00080DF7" w:rsidRDefault="003306DB" w:rsidP="000D1AC8">
      <w:pPr>
        <w:jc w:val="both"/>
        <w:rPr>
          <w:bCs/>
        </w:rPr>
      </w:pPr>
      <w:r w:rsidRPr="00080DF7">
        <w:rPr>
          <w:b/>
        </w:rPr>
        <w:t>СЛУХАЛИ</w:t>
      </w:r>
      <w:r w:rsidRPr="00080DF7">
        <w:t xml:space="preserve">: </w:t>
      </w:r>
      <w:r w:rsidR="00553E70" w:rsidRPr="00080DF7">
        <w:rPr>
          <w:bCs/>
        </w:rPr>
        <w:t>Бондаря Євгенія Віталійовича</w:t>
      </w:r>
      <w:r w:rsidRPr="00080DF7">
        <w:rPr>
          <w:bCs/>
        </w:rPr>
        <w:t>, начальника відділу</w:t>
      </w:r>
      <w:r w:rsidRPr="00080DF7">
        <w:t xml:space="preserve"> </w:t>
      </w:r>
      <w:r w:rsidR="00553E70" w:rsidRPr="00080DF7">
        <w:t xml:space="preserve">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553E70" w:rsidRPr="00080DF7">
        <w:t>Про надання дозволу на розробку технічної  документації із землеустрою щодо встановлення (відновлення) меж земельних ділянок в натурі (на місцевості) земельних часток (паїв)</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24. По наступному питанню</w:t>
      </w:r>
      <w:r w:rsidRPr="00080DF7">
        <w:t>:  «</w:t>
      </w:r>
      <w:r w:rsidR="00553E70" w:rsidRPr="00080DF7">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у власність</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553E70" w:rsidRPr="00080DF7">
        <w:t>Про затвердження технічних документацій із землеустрою щодо встановлення (відновлення) меж земельних ділянок в натурі (на місцевості) та передачу земельних ділянок у власність</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25. По наступному питанню</w:t>
      </w:r>
      <w:r w:rsidRPr="00080DF7">
        <w:t>:  «</w:t>
      </w:r>
      <w:r w:rsidR="00A94EF9" w:rsidRPr="00080DF7">
        <w:rPr>
          <w:bCs/>
        </w:rPr>
        <w:t xml:space="preserve">Про затвердження документації із землеустрою та </w:t>
      </w:r>
      <w:r w:rsidR="00A94EF9" w:rsidRPr="00080DF7">
        <w:t>передачу земельних ділянок у власність</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553E70" w:rsidRPr="00080DF7">
        <w:rPr>
          <w:bCs/>
        </w:rPr>
        <w:t xml:space="preserve">Про затвердження документації із землеустрою та </w:t>
      </w:r>
      <w:r w:rsidR="00553E70" w:rsidRPr="00080DF7">
        <w:t>передачу земельних ділянок у власність</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lastRenderedPageBreak/>
        <w:t>26. По наступному питанню</w:t>
      </w:r>
      <w:r w:rsidRPr="00080DF7">
        <w:t>:  «</w:t>
      </w:r>
      <w:r w:rsidR="00A94EF9" w:rsidRPr="00080DF7">
        <w:rPr>
          <w:bCs/>
        </w:rPr>
        <w:t xml:space="preserve">Про </w:t>
      </w:r>
      <w:r w:rsidR="00A94EF9" w:rsidRPr="00080DF7">
        <w:t>передачу у власність земельної ділянки гр. Скрипці Катерині Василівні</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A94EF9" w:rsidRPr="00080DF7">
        <w:rPr>
          <w:bCs/>
        </w:rPr>
        <w:t xml:space="preserve">Про </w:t>
      </w:r>
      <w:r w:rsidR="00A94EF9" w:rsidRPr="00080DF7">
        <w:t>передачу у власність земельної ділянки гр. Скрипці Катерині Василівні</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27. По наступному питанню</w:t>
      </w:r>
      <w:r w:rsidRPr="00080DF7">
        <w:t>:  «</w:t>
      </w:r>
      <w:r w:rsidR="00A94EF9" w:rsidRPr="00080DF7">
        <w:t>Про затвердження технічних документацій із землеустрою та передачу у власність земельних ділянок (паїв)</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A94EF9" w:rsidRPr="00080DF7">
        <w:t>Про затвердження технічних документацій із землеустрою та передачу у власність земельних ділянок (паїв)</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28. По наступному питанню</w:t>
      </w:r>
      <w:r w:rsidRPr="00080DF7">
        <w:t>:  «</w:t>
      </w:r>
      <w:r w:rsidR="00A94EF9" w:rsidRPr="00080DF7">
        <w:t xml:space="preserve">Про затвердження технічних документацій із землеустрою щодо інвентаризації земель комунальної власності під польовими дорогами та передачу земельних ділянок у користування на умовах оренди </w:t>
      </w:r>
      <w:r w:rsidR="00A94EF9" w:rsidRPr="00080DF7">
        <w:rPr>
          <w:shd w:val="clear" w:color="auto" w:fill="FCFCFC"/>
        </w:rPr>
        <w:t>для ведення товарного сільськогосподарського виробництва</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A94EF9" w:rsidRPr="00080DF7">
        <w:t xml:space="preserve">Про затвердження технічних документацій із землеустрою щодо інвентаризації земель комунальної власності під польовими дорогами та передачу земельних ділянок у користування на умовах оренди </w:t>
      </w:r>
      <w:r w:rsidR="00A94EF9" w:rsidRPr="00080DF7">
        <w:rPr>
          <w:shd w:val="clear" w:color="auto" w:fill="FCFCFC"/>
        </w:rPr>
        <w:t>для ведення товарного сільськогосподарського виробництва</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29. По наступному питанню</w:t>
      </w:r>
      <w:r w:rsidRPr="00080DF7">
        <w:t>:  «</w:t>
      </w:r>
      <w:r w:rsidR="00A94EF9" w:rsidRPr="00080DF7">
        <w:t>Про затвердження технічної документації із землеустрою та передачу земельних ділянок в користування на умовах оренди</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A94EF9" w:rsidRPr="00080DF7">
        <w:t>Про затвердження технічної документації із землеустрою та передачу земельних ділянок в користування на умовах оренди</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 xml:space="preserve">Голосували:  За – </w:t>
      </w:r>
      <w:r w:rsidR="00B54FA0">
        <w:rPr>
          <w:i/>
        </w:rPr>
        <w:t>19</w:t>
      </w:r>
      <w:r w:rsidRPr="00080DF7">
        <w:rPr>
          <w:i/>
        </w:rPr>
        <w:t>,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30. По наступному питанню</w:t>
      </w:r>
      <w:r w:rsidRPr="00080DF7">
        <w:t>:  «</w:t>
      </w:r>
      <w:r w:rsidR="00A94EF9" w:rsidRPr="00080DF7">
        <w:t>Про надання дозволу на виготовлення технічної  документації із землеустрою щодо встановлення меж  земельних ділянок не витребуваних часток (паїв)</w:t>
      </w:r>
      <w:r w:rsidRPr="00080DF7">
        <w:t>»:</w:t>
      </w:r>
    </w:p>
    <w:p w:rsidR="003306DB" w:rsidRPr="00080DF7" w:rsidRDefault="003306DB" w:rsidP="000D1AC8">
      <w:pPr>
        <w:jc w:val="both"/>
      </w:pPr>
    </w:p>
    <w:p w:rsidR="00553E70" w:rsidRPr="00080DF7" w:rsidRDefault="00553E70" w:rsidP="000D1AC8">
      <w:pPr>
        <w:jc w:val="both"/>
        <w:rPr>
          <w:bCs/>
        </w:rPr>
      </w:pPr>
      <w:r w:rsidRPr="00080DF7">
        <w:rPr>
          <w:b/>
        </w:rPr>
        <w:lastRenderedPageBreak/>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A94EF9" w:rsidRPr="00080DF7">
        <w:t>Про надання дозволу на виготовлення технічної  документації із землеустрою щодо встановлення меж  земельних ділянок не витребуваних часток (паїв)</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 xml:space="preserve">Голосували:  За – </w:t>
      </w:r>
      <w:r w:rsidR="00B54FA0">
        <w:rPr>
          <w:i/>
        </w:rPr>
        <w:t>19</w:t>
      </w:r>
      <w:r w:rsidRPr="00080DF7">
        <w:rPr>
          <w:i/>
        </w:rPr>
        <w:t>,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31. По наступному питанню</w:t>
      </w:r>
      <w:r w:rsidR="00A94EF9" w:rsidRPr="00080DF7">
        <w:t xml:space="preserve">: </w:t>
      </w:r>
      <w:r w:rsidRPr="00080DF7">
        <w:t>«</w:t>
      </w:r>
      <w:r w:rsidR="00A94EF9" w:rsidRPr="00080DF7">
        <w:t>Про укладення додаткових угод до договорів оренди землі</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A94EF9" w:rsidRPr="00080DF7">
        <w:t>Про укладення додаткових угод до договорів оренди землі</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32. По наступному питанню</w:t>
      </w:r>
      <w:r w:rsidRPr="00080DF7">
        <w:t>:  «</w:t>
      </w:r>
      <w:r w:rsidR="00A94EF9" w:rsidRPr="00080DF7">
        <w:t>Про розгляд заяви гр. Петренка Володимира Івановича</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A94EF9" w:rsidRPr="00080DF7">
        <w:t>Про розгляд заяви гр. Петренка Володимира Івановича</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33. По наступному питанню</w:t>
      </w:r>
      <w:r w:rsidRPr="00080DF7">
        <w:t>:  «</w:t>
      </w:r>
      <w:r w:rsidR="0028253D" w:rsidRPr="00080DF7">
        <w:t>Про розгляд заяви гр. Ємець Тетяни Вікторівни</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8253D" w:rsidRPr="00080DF7">
        <w:t>Про розгляд заяви гр. Ємець Тетяни Вікторівни</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34. По наступному питанню</w:t>
      </w:r>
      <w:r w:rsidRPr="00080DF7">
        <w:t>:  «</w:t>
      </w:r>
      <w:r w:rsidR="0028253D" w:rsidRPr="00080DF7">
        <w:t xml:space="preserve">Про припинення договору оренди землі від 25.04.2014 року з гр. </w:t>
      </w:r>
      <w:proofErr w:type="spellStart"/>
      <w:r w:rsidR="0028253D" w:rsidRPr="00080DF7">
        <w:t>Кубраком</w:t>
      </w:r>
      <w:proofErr w:type="spellEnd"/>
      <w:r w:rsidR="0028253D" w:rsidRPr="00080DF7">
        <w:t xml:space="preserve"> М. В. та передачу земельної ділянки в користування на умовах оренди гр. Романенко А. А.</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8253D" w:rsidRPr="00080DF7">
        <w:t xml:space="preserve">Про припинення договору оренди землі від 25.04.2014 року з гр. </w:t>
      </w:r>
      <w:proofErr w:type="spellStart"/>
      <w:r w:rsidR="0028253D" w:rsidRPr="00080DF7">
        <w:t>Кубраком</w:t>
      </w:r>
      <w:proofErr w:type="spellEnd"/>
      <w:r w:rsidR="0028253D" w:rsidRPr="00080DF7">
        <w:t xml:space="preserve"> М. В. та передачу земельної ділянки в користування на умовах оренди гр. Романенко А. А.</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35. По наступному питанню</w:t>
      </w:r>
      <w:r w:rsidRPr="00080DF7">
        <w:t>:  «</w:t>
      </w:r>
      <w:r w:rsidR="0028253D" w:rsidRPr="00080DF7">
        <w:rPr>
          <w:bCs/>
        </w:rPr>
        <w:t>Про затвердження проекту землеустрою щодо відведення  земельної ділянки та передачу її в постійне користування відділу культури і туризму Ічнянської міської ради</w:t>
      </w:r>
      <w:r w:rsidRPr="00080DF7">
        <w:t>»:</w:t>
      </w:r>
    </w:p>
    <w:p w:rsidR="003306DB" w:rsidRPr="00080DF7" w:rsidRDefault="003306DB" w:rsidP="000D1AC8">
      <w:pPr>
        <w:jc w:val="both"/>
      </w:pPr>
    </w:p>
    <w:p w:rsidR="00553E70" w:rsidRPr="00080DF7" w:rsidRDefault="00553E70" w:rsidP="000D1AC8">
      <w:pPr>
        <w:jc w:val="both"/>
        <w:rPr>
          <w:bCs/>
        </w:rPr>
      </w:pPr>
      <w:r w:rsidRPr="00080DF7">
        <w:rPr>
          <w:b/>
        </w:rPr>
        <w:lastRenderedPageBreak/>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8253D" w:rsidRPr="00080DF7">
        <w:rPr>
          <w:bCs/>
        </w:rPr>
        <w:t>Про затвердження проекту землеустрою щодо відведення  земельної ділянки та передачу її в постійне користування відділу культури і туризму Ічнянської міської ради</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36. По наступному питанню</w:t>
      </w:r>
      <w:r w:rsidRPr="00080DF7">
        <w:t>:  «</w:t>
      </w:r>
      <w:r w:rsidR="0028253D" w:rsidRPr="00080DF7">
        <w:rPr>
          <w:shd w:val="clear" w:color="auto" w:fill="FCFCFC"/>
        </w:rPr>
        <w:t xml:space="preserve">Про надання дозволу на розробку технічної документації із землеустрою щодо інвентаризації земель комунальної власності для </w:t>
      </w:r>
      <w:r w:rsidR="0028253D" w:rsidRPr="00080DF7">
        <w:t>розміщення та експлуатації основних, підсобних і допоміжних будівель та споруд технічної інфраструктури</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8253D" w:rsidRPr="00080DF7">
        <w:rPr>
          <w:shd w:val="clear" w:color="auto" w:fill="FCFCFC"/>
        </w:rPr>
        <w:t xml:space="preserve">Про надання дозволу на розробку технічної документації із землеустрою щодо інвентаризації земель комунальної власності для </w:t>
      </w:r>
      <w:r w:rsidR="0028253D" w:rsidRPr="00080DF7">
        <w:t>розміщення та експлуатації основних, підсобних і допоміжних будівель та споруд технічної інфраструктури</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37. По наступному питанню</w:t>
      </w:r>
      <w:r w:rsidRPr="00080DF7">
        <w:t>:  «</w:t>
      </w:r>
      <w:r w:rsidR="0028253D" w:rsidRPr="00080DF7">
        <w:rPr>
          <w:rFonts w:eastAsia="Calibri"/>
          <w:lang w:eastAsia="ar-SA"/>
        </w:rPr>
        <w:t xml:space="preserve">Про надання дозволу на розробку технічної документації із землеустрою щодо інвентаризації земель комунальної власності в м. Ічня від вул. </w:t>
      </w:r>
      <w:proofErr w:type="spellStart"/>
      <w:r w:rsidR="0028253D" w:rsidRPr="00080DF7">
        <w:rPr>
          <w:rFonts w:eastAsia="Calibri"/>
          <w:lang w:eastAsia="ar-SA"/>
        </w:rPr>
        <w:t>Воскресінська</w:t>
      </w:r>
      <w:proofErr w:type="spellEnd"/>
      <w:r w:rsidR="0028253D" w:rsidRPr="00080DF7">
        <w:rPr>
          <w:rFonts w:eastAsia="Calibri"/>
          <w:lang w:eastAsia="ar-SA"/>
        </w:rPr>
        <w:t xml:space="preserve"> до території «Ринок» Ічнянської райспоживспілки</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8253D" w:rsidRPr="00080DF7">
        <w:rPr>
          <w:rFonts w:eastAsia="Calibri"/>
          <w:lang w:eastAsia="ar-SA"/>
        </w:rPr>
        <w:t xml:space="preserve">Про надання дозволу на розробку технічної документації із землеустрою щодо інвентаризації земель комунальної власності в м. Ічня від вул. </w:t>
      </w:r>
      <w:proofErr w:type="spellStart"/>
      <w:r w:rsidR="0028253D" w:rsidRPr="00080DF7">
        <w:rPr>
          <w:rFonts w:eastAsia="Calibri"/>
          <w:lang w:eastAsia="ar-SA"/>
        </w:rPr>
        <w:t>Воскресінська</w:t>
      </w:r>
      <w:proofErr w:type="spellEnd"/>
      <w:r w:rsidR="0028253D" w:rsidRPr="00080DF7">
        <w:rPr>
          <w:rFonts w:eastAsia="Calibri"/>
          <w:lang w:eastAsia="ar-SA"/>
        </w:rPr>
        <w:t xml:space="preserve"> до території «Ринок» Ічнянської райспоживспілки</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38. По наступному питанню</w:t>
      </w:r>
      <w:r w:rsidRPr="00080DF7">
        <w:t>:  «</w:t>
      </w:r>
      <w:r w:rsidR="0028253D" w:rsidRPr="00080DF7">
        <w:t>Про надання дозволу на розробку технічної документації із землеустрою щодо інвентаризації земель історико–культурного призначення</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8253D" w:rsidRPr="00080DF7">
        <w:t>Про надання дозволу на розробку технічної документації із землеустрою щодо інвентаризації земель історико–культурного призначення</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CC4E86" w:rsidRDefault="003306DB" w:rsidP="000D1AC8">
      <w:pPr>
        <w:jc w:val="both"/>
      </w:pPr>
      <w:r w:rsidRPr="00CC4E86">
        <w:rPr>
          <w:u w:val="single"/>
        </w:rPr>
        <w:t>39. По наступному питанню</w:t>
      </w:r>
      <w:r w:rsidRPr="00CC4E86">
        <w:t>:  «</w:t>
      </w:r>
      <w:r w:rsidR="0028253D" w:rsidRPr="00CC4E86">
        <w:t>Про надання дозволу на розробку технічної документації із землеустрою щодо інвентаризації земель природно-заповідного фонду</w:t>
      </w:r>
      <w:r w:rsidRPr="00CC4E86">
        <w:t>»:</w:t>
      </w:r>
    </w:p>
    <w:p w:rsidR="003306DB" w:rsidRPr="00CC4E86"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lastRenderedPageBreak/>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8253D" w:rsidRPr="00080DF7">
        <w:t>Про надання дозволу на розробку технічної документації із землеустрою щодо інвентаризації земель природно-заповідного фонду</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40. По наступному питанню</w:t>
      </w:r>
      <w:r w:rsidRPr="00080DF7">
        <w:t>:  «</w:t>
      </w:r>
      <w:r w:rsidR="0028253D" w:rsidRPr="00080DF7">
        <w:t xml:space="preserve">Про надання дозволу на розробку технічної документації із землеустрою щодо інвентаризації земель водного фонду </w:t>
      </w:r>
      <w:r w:rsidR="0028253D" w:rsidRPr="00080DF7">
        <w:rPr>
          <w:lang w:eastAsia="x-none"/>
        </w:rPr>
        <w:t>ставка «Міський» в межах м. Ічня</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8253D" w:rsidRPr="00080DF7">
        <w:t xml:space="preserve">Про надання дозволу на розробку технічної документації із землеустрою щодо інвентаризації земель водного фонду </w:t>
      </w:r>
      <w:r w:rsidR="0028253D" w:rsidRPr="00080DF7">
        <w:rPr>
          <w:lang w:eastAsia="x-none"/>
        </w:rPr>
        <w:t>ставка «Міський» в межах м. Ічня</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41. По наступному питанню</w:t>
      </w:r>
      <w:r w:rsidRPr="00080DF7">
        <w:t>:  «</w:t>
      </w:r>
      <w:r w:rsidR="0028253D" w:rsidRPr="00080DF7">
        <w:rPr>
          <w:bdr w:val="none" w:sz="0" w:space="0" w:color="auto" w:frame="1"/>
        </w:rPr>
        <w:t>Про затвердження технічної документації з нормативної грошової оцінки земельної ділянки</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8253D" w:rsidRPr="00080DF7">
        <w:rPr>
          <w:bdr w:val="none" w:sz="0" w:space="0" w:color="auto" w:frame="1"/>
        </w:rPr>
        <w:t>Про затвердження технічної документації з нормативної грошової оцінки земельної ділянки</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42. По наступному питанню</w:t>
      </w:r>
      <w:r w:rsidRPr="00080DF7">
        <w:t>:  «</w:t>
      </w:r>
      <w:r w:rsidR="0028253D" w:rsidRPr="00080DF7">
        <w:t xml:space="preserve">Про припинення договору оренди землі та передачу в оренду земельної ділянки за межами с. </w:t>
      </w:r>
      <w:proofErr w:type="spellStart"/>
      <w:r w:rsidR="0028253D" w:rsidRPr="00080DF7">
        <w:t>Дзюбівка</w:t>
      </w:r>
      <w:proofErr w:type="spellEnd"/>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8253D" w:rsidRPr="00080DF7">
        <w:t xml:space="preserve">Про припинення договору оренди землі та передачу в оренду земельної ділянки за межами с. </w:t>
      </w:r>
      <w:proofErr w:type="spellStart"/>
      <w:r w:rsidR="0028253D" w:rsidRPr="00080DF7">
        <w:t>Дзюбівка</w:t>
      </w:r>
      <w:proofErr w:type="spellEnd"/>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43. По наступному питанню</w:t>
      </w:r>
      <w:r w:rsidRPr="00080DF7">
        <w:t>:  «</w:t>
      </w:r>
      <w:r w:rsidR="0028253D" w:rsidRPr="00080DF7">
        <w:rPr>
          <w:bCs/>
        </w:rPr>
        <w:t xml:space="preserve">Про затвердження проекту землеустрою щодо зміни цільового призначення земельної ділянки </w:t>
      </w:r>
      <w:r w:rsidR="0028253D" w:rsidRPr="00080DF7">
        <w:t xml:space="preserve">гр. </w:t>
      </w:r>
      <w:r w:rsidR="0028253D" w:rsidRPr="00080DF7">
        <w:rPr>
          <w:bCs/>
          <w:iCs/>
        </w:rPr>
        <w:t>Коваленка Володимира Олександровича</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8253D" w:rsidRPr="00080DF7">
        <w:rPr>
          <w:bCs/>
        </w:rPr>
        <w:t xml:space="preserve">Про затвердження проекту землеустрою щодо зміни цільового призначення земельної ділянки </w:t>
      </w:r>
      <w:r w:rsidR="0028253D" w:rsidRPr="00080DF7">
        <w:t xml:space="preserve">гр. </w:t>
      </w:r>
      <w:r w:rsidR="0028253D" w:rsidRPr="00080DF7">
        <w:rPr>
          <w:bCs/>
          <w:iCs/>
        </w:rPr>
        <w:t>Коваленка Володимира Олександровича</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lastRenderedPageBreak/>
        <w:t>44. По наступному питанню</w:t>
      </w:r>
      <w:r w:rsidRPr="00080DF7">
        <w:t>:  «</w:t>
      </w:r>
      <w:r w:rsidR="0028253D" w:rsidRPr="00080DF7">
        <w:t>Про виправлення допущеної описки у рішенні двадцять п’ятої сесії Ічнянської міської ради восьмого скликання №</w:t>
      </w:r>
      <w:r w:rsidR="00CC4E86">
        <w:t xml:space="preserve"> 696-VІІІ від 17.02.2023 року «</w:t>
      </w:r>
      <w:r w:rsidR="0028253D" w:rsidRPr="00080DF7">
        <w:t>Про надання дозволу на розробку технічної документації із землеустрою щодо встановлення (відновлення) меж земельних ділянок в натурі (на місцевості) земельних часток (паїв)</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8253D" w:rsidRPr="00080DF7">
        <w:t>Про виправлення допущеної описки у рішенні двадцять п’ятої сесії Ічнянської міської ради восьмого скликання № 696-VІІІ від 17.02.2023 року « Про надання дозволу на розробку технічної документації із землеустрою щодо встановлення (відновлення) меж земельних ділянок в натурі (на місцевості) земельних часток (паїв)</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45. По наступному питанню</w:t>
      </w:r>
      <w:r w:rsidRPr="00080DF7">
        <w:t>:  «</w:t>
      </w:r>
      <w:r w:rsidR="0028253D" w:rsidRPr="00080DF7">
        <w:t xml:space="preserve">Про внесення змін до рішення тридцять першої сесії сьомого скликання Ічнянської міської ради № 2072-VIІ від 26 червня 2019 року «Про надання дозволу на виготовлення технічної документації із землеустрою щодо встановлення меж земельних ділянок в натурі (на місцевості) гр. </w:t>
      </w:r>
      <w:proofErr w:type="spellStart"/>
      <w:r w:rsidR="0028253D" w:rsidRPr="00080DF7">
        <w:t>Заріцькій</w:t>
      </w:r>
      <w:proofErr w:type="spellEnd"/>
      <w:r w:rsidR="0028253D" w:rsidRPr="00080DF7">
        <w:t xml:space="preserve"> Світлані Миколаївні</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28253D" w:rsidRPr="00080DF7">
        <w:t xml:space="preserve">Про внесення змін до рішення тридцять першої сесії сьомого скликання Ічнянської міської ради № 2072-VIІ від 26 червня 2019 року «Про надання дозволу на виготовлення технічної документації із землеустрою щодо встановлення меж земельних ділянок в натурі (на місцевості) гр. </w:t>
      </w:r>
      <w:proofErr w:type="spellStart"/>
      <w:r w:rsidR="0028253D" w:rsidRPr="00080DF7">
        <w:t>Заріцькій</w:t>
      </w:r>
      <w:proofErr w:type="spellEnd"/>
      <w:r w:rsidR="0028253D" w:rsidRPr="00080DF7">
        <w:t xml:space="preserve"> Світлані Миколаївні</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46. По наступному питанню</w:t>
      </w:r>
      <w:r w:rsidRPr="00080DF7">
        <w:t>:  «</w:t>
      </w:r>
      <w:r w:rsidR="00080DF7" w:rsidRPr="00080DF7">
        <w:t xml:space="preserve">Про продаж гр. </w:t>
      </w:r>
      <w:proofErr w:type="spellStart"/>
      <w:r w:rsidR="00080DF7" w:rsidRPr="00080DF7">
        <w:t>Федану</w:t>
      </w:r>
      <w:proofErr w:type="spellEnd"/>
      <w:r w:rsidR="00080DF7" w:rsidRPr="00080DF7">
        <w:t xml:space="preserve"> В. М. земельної ділянки сільськогосподарського призначення для ведення фермерського господарства площею 51,0000 га з кадастровим номером 7421780400:04:000:0723 на території Ічнянської міської ради Прилуцького району Чернігівської області</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CC4E86" w:rsidRDefault="003306DB" w:rsidP="000D1AC8">
      <w:pPr>
        <w:jc w:val="both"/>
      </w:pPr>
      <w:r w:rsidRPr="00080DF7">
        <w:rPr>
          <w:b/>
        </w:rPr>
        <w:t>ВИРІШИЛИ:</w:t>
      </w:r>
      <w:r w:rsidRPr="00080DF7">
        <w:t xml:space="preserve"> </w:t>
      </w:r>
      <w:r w:rsidRPr="00CC4E86">
        <w:t>Схвалити проект рішення «Про затвердження списку присяжних Ічнянського районного суду Чернігівської області»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47. По наступному питанню</w:t>
      </w:r>
      <w:r w:rsidRPr="00080DF7">
        <w:t>:  «</w:t>
      </w:r>
      <w:r w:rsidR="00080DF7" w:rsidRPr="00080DF7">
        <w:t>Про припинення права постійного користування земельною ділянкою</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lastRenderedPageBreak/>
        <w:t>ВИРІШИЛИ:</w:t>
      </w:r>
      <w:r w:rsidRPr="00080DF7">
        <w:t xml:space="preserve"> Схвалити проект рішення «</w:t>
      </w:r>
      <w:r w:rsidR="00080DF7" w:rsidRPr="00080DF7">
        <w:t>Про припинення права постійного користування земельною ділянкою</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48. По наступному питанню</w:t>
      </w:r>
      <w:r w:rsidRPr="00080DF7">
        <w:t>:  «</w:t>
      </w:r>
      <w:r w:rsidR="00080DF7" w:rsidRPr="00080DF7">
        <w:rPr>
          <w:bCs/>
          <w:iCs/>
        </w:rPr>
        <w:t>Про внесення змін до додатку рішення двадцять п’ятої сесії восьмого скликання Ічнянської міської ради № 709-VIII від 17.02.2023 року «Про затвердження Переліку інвестиційно-привабливих земельних ділянок несільськогосподарського призначення (землі водного фонду), право оренди яких підлягає продажу</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w:t>
      </w:r>
      <w:r w:rsidR="00CC4E86">
        <w:t>Рекомендувати</w:t>
      </w:r>
      <w:r w:rsidRPr="00080DF7">
        <w:t xml:space="preserve"> проект рішення «</w:t>
      </w:r>
      <w:r w:rsidR="00080DF7" w:rsidRPr="00080DF7">
        <w:rPr>
          <w:bCs/>
          <w:iCs/>
        </w:rPr>
        <w:t>Про внесення змін до додатку рішення двадцять п’ятої сесії восьмого скликання Ічнянської міської ради № 709-VIII від 17.02.2023 року «Про затвердження Переліку інвестиційно-привабливих земельних ділянок несільськогосподарського призначення (землі водного фонду), право оренди яких підлягає продажу</w:t>
      </w:r>
      <w:r w:rsidRPr="00080DF7">
        <w:t xml:space="preserve">» винести на сесію і прийняти </w:t>
      </w:r>
      <w:r w:rsidR="00CC4E86">
        <w:t>відповідне</w:t>
      </w:r>
      <w:r w:rsidRPr="00080DF7">
        <w:t xml:space="preserve">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49. По наступному питанню</w:t>
      </w:r>
      <w:r w:rsidRPr="00080DF7">
        <w:t>:  «</w:t>
      </w:r>
      <w:r w:rsidR="00080DF7" w:rsidRPr="00080DF7">
        <w:rPr>
          <w:bCs/>
          <w:iCs/>
        </w:rPr>
        <w:t xml:space="preserve">Про внесення змін до додатку рішення двадцять п’ятої сесії восьмого скликання Ічнянської міської ради № 710-VIII від 17.02.2023 року </w:t>
      </w:r>
      <w:r w:rsidR="00080DF7" w:rsidRPr="00080DF7">
        <w:t xml:space="preserve">«Про розробку документації із землеустрою </w:t>
      </w:r>
      <w:r w:rsidR="00080DF7" w:rsidRPr="00080DF7">
        <w:rPr>
          <w:iCs/>
        </w:rPr>
        <w:t>на земельні ділянки комунальної власності Ічнянської міської ради, призначені для продажу права оренди  на земельних торгах у формі аукціону окремими лотами</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w:t>
      </w:r>
      <w:r w:rsidR="006D1ADA">
        <w:t>Рекомендувати</w:t>
      </w:r>
      <w:r w:rsidRPr="00080DF7">
        <w:t xml:space="preserve"> проект рішення «</w:t>
      </w:r>
      <w:r w:rsidR="00080DF7" w:rsidRPr="00080DF7">
        <w:rPr>
          <w:bCs/>
          <w:iCs/>
        </w:rPr>
        <w:t xml:space="preserve">Про внесення змін до додатку рішення двадцять п’ятої сесії восьмого скликання Ічнянської міської ради № 710-VIII від 17.02.2023 року </w:t>
      </w:r>
      <w:r w:rsidR="00080DF7" w:rsidRPr="00080DF7">
        <w:t xml:space="preserve">«Про розробку документації із землеустрою </w:t>
      </w:r>
      <w:r w:rsidR="00080DF7" w:rsidRPr="00080DF7">
        <w:rPr>
          <w:iCs/>
        </w:rPr>
        <w:t>на земельні ділянки комунальної власності Ічнянської міської ради, призначені для продажу права оренди  на земельних торгах у формі аукціону окремими лотами</w:t>
      </w:r>
      <w:r w:rsidRPr="00080DF7">
        <w:t xml:space="preserve">» винести на сесію і прийняти </w:t>
      </w:r>
      <w:r w:rsidR="006D1ADA">
        <w:t>відповідне</w:t>
      </w:r>
      <w:r w:rsidRPr="00080DF7">
        <w:t xml:space="preserve">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50. По наступному питанню</w:t>
      </w:r>
      <w:r w:rsidRPr="00080DF7">
        <w:t>:  «</w:t>
      </w:r>
      <w:r w:rsidR="00080DF7" w:rsidRPr="00080DF7">
        <w:t>Про відмову укладення договору оренди землі на невитребувані земельні ділянки»</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jc w:val="both"/>
      </w:pPr>
      <w:r w:rsidRPr="00080DF7">
        <w:rPr>
          <w:b/>
        </w:rPr>
        <w:t>ВИРІШИЛИ:</w:t>
      </w:r>
      <w:r w:rsidRPr="00080DF7">
        <w:t xml:space="preserve"> Схвалити проект рішення «</w:t>
      </w:r>
      <w:r w:rsidR="00080DF7" w:rsidRPr="00080DF7">
        <w:t>Про відмову укладення договору оренди землі на невитребувані земельні ділянки</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jc w:val="both"/>
      </w:pPr>
      <w:r w:rsidRPr="00080DF7">
        <w:rPr>
          <w:b/>
          <w:u w:val="single"/>
        </w:rPr>
        <w:t>51. По наступному питанню</w:t>
      </w:r>
      <w:r w:rsidRPr="00080DF7">
        <w:t>:  «</w:t>
      </w:r>
      <w:r w:rsidR="00080DF7" w:rsidRPr="00080DF7">
        <w:t>Про розгляд заяви гр. Ковбаси Вадима Борисовича</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lastRenderedPageBreak/>
        <w:t xml:space="preserve">ВИСТУПИЛИ: </w:t>
      </w:r>
    </w:p>
    <w:p w:rsidR="003306DB" w:rsidRPr="00080DF7" w:rsidRDefault="003306DB" w:rsidP="000D1AC8">
      <w:pPr>
        <w:jc w:val="both"/>
      </w:pPr>
      <w:r w:rsidRPr="00080DF7">
        <w:rPr>
          <w:b/>
        </w:rPr>
        <w:t>ВИРІШИЛИ:</w:t>
      </w:r>
      <w:r w:rsidRPr="00080DF7">
        <w:t xml:space="preserve"> </w:t>
      </w:r>
      <w:r w:rsidR="006D1ADA">
        <w:t>Реко</w:t>
      </w:r>
      <w:r w:rsidR="000D1AC8">
        <w:t>м</w:t>
      </w:r>
      <w:r w:rsidR="006D1ADA">
        <w:t>ендувати</w:t>
      </w:r>
      <w:r w:rsidRPr="00080DF7">
        <w:t xml:space="preserve"> проект рішення «</w:t>
      </w:r>
      <w:r w:rsidR="00080DF7" w:rsidRPr="00080DF7">
        <w:t>Про розгляд заяви гр. Ковбаси Вадима Борисовича</w:t>
      </w:r>
      <w:r w:rsidRPr="00080DF7">
        <w:t xml:space="preserve">» винести на сесію і прийняти </w:t>
      </w:r>
      <w:r w:rsidR="006D1ADA">
        <w:t>відповідне</w:t>
      </w:r>
      <w:r w:rsidRPr="00080DF7">
        <w:t xml:space="preserve">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3306DB" w:rsidRPr="00080DF7" w:rsidRDefault="003306DB" w:rsidP="000D1AC8">
      <w:pPr>
        <w:widowControl w:val="0"/>
        <w:jc w:val="both"/>
        <w:outlineLvl w:val="1"/>
      </w:pPr>
      <w:r w:rsidRPr="00080DF7">
        <w:rPr>
          <w:b/>
          <w:u w:val="single"/>
        </w:rPr>
        <w:t>52. По наступному питанню</w:t>
      </w:r>
      <w:r w:rsidRPr="00080DF7">
        <w:t>:  «</w:t>
      </w:r>
      <w:r w:rsidR="00080DF7" w:rsidRPr="00080DF7">
        <w:rPr>
          <w:bCs/>
          <w:lang w:eastAsia="x-none"/>
        </w:rPr>
        <w:t xml:space="preserve">Про затвердження звіту з експертної грошової оцінки та продаж земельної ділянки несільськогосподарського призначення з кадастровим номером </w:t>
      </w:r>
      <w:r w:rsidR="00080DF7" w:rsidRPr="00080DF7">
        <w:rPr>
          <w:rFonts w:eastAsia="Arial Unicode MS"/>
          <w:bCs/>
          <w:lang w:eastAsia="x-none"/>
        </w:rPr>
        <w:t>7421710100:01:001:0373</w:t>
      </w:r>
      <w:r w:rsidRPr="00080DF7">
        <w:t>»:</w:t>
      </w:r>
    </w:p>
    <w:p w:rsidR="003306DB" w:rsidRPr="00080DF7" w:rsidRDefault="003306DB" w:rsidP="000D1AC8">
      <w:pPr>
        <w:jc w:val="both"/>
      </w:pPr>
    </w:p>
    <w:p w:rsidR="00553E70" w:rsidRPr="00080DF7" w:rsidRDefault="00553E70" w:rsidP="000D1AC8">
      <w:pPr>
        <w:jc w:val="both"/>
        <w:rPr>
          <w:bCs/>
        </w:rPr>
      </w:pPr>
      <w:r w:rsidRPr="00080DF7">
        <w:rPr>
          <w:b/>
        </w:rPr>
        <w:t>СЛУХАЛИ</w:t>
      </w:r>
      <w:r w:rsidRPr="00080DF7">
        <w:t xml:space="preserve">: </w:t>
      </w:r>
      <w:r w:rsidRPr="00080DF7">
        <w:rPr>
          <w:bCs/>
        </w:rPr>
        <w:t>Бондаря Євгенія Віталійовича, начальника відділу</w:t>
      </w:r>
      <w:r w:rsidRPr="00080DF7">
        <w:t xml:space="preserve"> земельних ресурсів </w:t>
      </w:r>
      <w:r w:rsidRPr="00080DF7">
        <w:rPr>
          <w:bCs/>
        </w:rPr>
        <w:t>Ічнянської міської ради.</w:t>
      </w:r>
    </w:p>
    <w:p w:rsidR="003306DB" w:rsidRPr="00080DF7" w:rsidRDefault="003306DB" w:rsidP="000D1AC8">
      <w:pPr>
        <w:jc w:val="both"/>
        <w:rPr>
          <w:b/>
        </w:rPr>
      </w:pPr>
      <w:r w:rsidRPr="00080DF7">
        <w:rPr>
          <w:b/>
        </w:rPr>
        <w:t xml:space="preserve">ВИСТУПИЛИ: </w:t>
      </w:r>
    </w:p>
    <w:p w:rsidR="003306DB" w:rsidRPr="00080DF7" w:rsidRDefault="003306DB" w:rsidP="000D1AC8">
      <w:pPr>
        <w:widowControl w:val="0"/>
        <w:jc w:val="both"/>
        <w:outlineLvl w:val="1"/>
      </w:pPr>
      <w:r w:rsidRPr="00080DF7">
        <w:rPr>
          <w:b/>
        </w:rPr>
        <w:t>ВИРІШИЛИ:</w:t>
      </w:r>
      <w:r w:rsidRPr="00080DF7">
        <w:t xml:space="preserve"> Схвалити проект рішення «</w:t>
      </w:r>
      <w:r w:rsidR="00080DF7" w:rsidRPr="00080DF7">
        <w:rPr>
          <w:bCs/>
          <w:lang w:eastAsia="x-none"/>
        </w:rPr>
        <w:t xml:space="preserve">Про затвердження звіту з експертної грошової оцінки та продаж земельної ділянки несільськогосподарського призначення з кадастровим номером </w:t>
      </w:r>
      <w:r w:rsidR="00080DF7" w:rsidRPr="00080DF7">
        <w:rPr>
          <w:rFonts w:eastAsia="Arial Unicode MS"/>
          <w:bCs/>
          <w:lang w:eastAsia="x-none"/>
        </w:rPr>
        <w:t>7421710100:01:001:0373</w:t>
      </w:r>
      <w:r w:rsidRPr="00080DF7">
        <w:t>» та рекомендувати винести на сесію і прийняти як рішення ради.</w:t>
      </w:r>
    </w:p>
    <w:p w:rsidR="003306DB" w:rsidRPr="00080DF7" w:rsidRDefault="003306DB" w:rsidP="000D1AC8">
      <w:pPr>
        <w:jc w:val="both"/>
        <w:rPr>
          <w:i/>
        </w:rPr>
      </w:pPr>
      <w:r w:rsidRPr="00080DF7">
        <w:rPr>
          <w:i/>
        </w:rPr>
        <w:t>Голосували:  За – 20, Проти – 0, Утримались – 0.</w:t>
      </w:r>
    </w:p>
    <w:p w:rsidR="003306DB" w:rsidRPr="00080DF7" w:rsidRDefault="003306DB" w:rsidP="000D1AC8">
      <w:pPr>
        <w:jc w:val="both"/>
        <w:rPr>
          <w:i/>
        </w:rPr>
      </w:pPr>
    </w:p>
    <w:p w:rsidR="000D3F7C" w:rsidRPr="00080DF7" w:rsidRDefault="000D3F7C" w:rsidP="000D1AC8">
      <w:pPr>
        <w:ind w:hanging="142"/>
        <w:jc w:val="both"/>
      </w:pPr>
    </w:p>
    <w:p w:rsidR="00D62392" w:rsidRPr="00080DF7" w:rsidRDefault="00D62392" w:rsidP="000D1AC8">
      <w:pPr>
        <w:jc w:val="both"/>
        <w:rPr>
          <w:b/>
          <w:bCs/>
          <w:i/>
        </w:rPr>
      </w:pPr>
    </w:p>
    <w:p w:rsidR="00542056" w:rsidRPr="00080DF7" w:rsidRDefault="00542056" w:rsidP="000D1AC8">
      <w:pPr>
        <w:jc w:val="both"/>
        <w:rPr>
          <w:b/>
          <w:i/>
        </w:rPr>
      </w:pPr>
      <w:r w:rsidRPr="00080DF7">
        <w:rPr>
          <w:b/>
          <w:i/>
        </w:rPr>
        <w:t>Голова постійної комісії</w:t>
      </w:r>
    </w:p>
    <w:p w:rsidR="00542056" w:rsidRPr="00080DF7" w:rsidRDefault="00542056" w:rsidP="000D1AC8">
      <w:pPr>
        <w:jc w:val="both"/>
        <w:rPr>
          <w:b/>
          <w:bCs/>
          <w:i/>
        </w:rPr>
      </w:pPr>
      <w:r w:rsidRPr="00080DF7">
        <w:rPr>
          <w:b/>
          <w:bCs/>
          <w:i/>
        </w:rPr>
        <w:t xml:space="preserve">з питань забезпечення законності, </w:t>
      </w:r>
    </w:p>
    <w:p w:rsidR="00542056" w:rsidRPr="00080DF7" w:rsidRDefault="00542056" w:rsidP="000D1AC8">
      <w:pPr>
        <w:jc w:val="both"/>
        <w:rPr>
          <w:b/>
          <w:bCs/>
          <w:i/>
        </w:rPr>
      </w:pPr>
      <w:r w:rsidRPr="00080DF7">
        <w:rPr>
          <w:b/>
          <w:bCs/>
          <w:i/>
        </w:rPr>
        <w:t xml:space="preserve">правопорядку, депутатської діяльності, </w:t>
      </w:r>
    </w:p>
    <w:p w:rsidR="00542056" w:rsidRPr="00080DF7" w:rsidRDefault="00542056" w:rsidP="000D1AC8">
      <w:pPr>
        <w:jc w:val="both"/>
        <w:rPr>
          <w:b/>
          <w:i/>
        </w:rPr>
      </w:pPr>
      <w:r w:rsidRPr="00080DF7">
        <w:rPr>
          <w:b/>
          <w:bCs/>
          <w:i/>
        </w:rPr>
        <w:t>етики та протидії корупції</w:t>
      </w:r>
      <w:r w:rsidRPr="00080DF7">
        <w:rPr>
          <w:b/>
          <w:i/>
        </w:rPr>
        <w:t xml:space="preserve">                                                             </w:t>
      </w:r>
      <w:r w:rsidR="001E589E" w:rsidRPr="00080DF7">
        <w:rPr>
          <w:b/>
          <w:i/>
        </w:rPr>
        <w:t xml:space="preserve">  </w:t>
      </w:r>
      <w:r w:rsidRPr="00080DF7">
        <w:rPr>
          <w:b/>
          <w:i/>
        </w:rPr>
        <w:t xml:space="preserve">   О</w:t>
      </w:r>
      <w:r w:rsidR="001E589E" w:rsidRPr="00080DF7">
        <w:rPr>
          <w:b/>
          <w:i/>
        </w:rPr>
        <w:t>лександр КУТОВИЙ</w:t>
      </w:r>
    </w:p>
    <w:p w:rsidR="00866D04" w:rsidRPr="00080DF7" w:rsidRDefault="00866D04" w:rsidP="000D1AC8">
      <w:pPr>
        <w:jc w:val="both"/>
        <w:rPr>
          <w:b/>
          <w:bCs/>
          <w:i/>
        </w:rPr>
      </w:pPr>
    </w:p>
    <w:p w:rsidR="00034E89" w:rsidRPr="00080DF7" w:rsidRDefault="00034E89" w:rsidP="000D1AC8">
      <w:pPr>
        <w:jc w:val="both"/>
        <w:rPr>
          <w:b/>
          <w:bCs/>
          <w:i/>
        </w:rPr>
      </w:pPr>
      <w:r w:rsidRPr="00080DF7">
        <w:rPr>
          <w:b/>
          <w:bCs/>
          <w:i/>
        </w:rPr>
        <w:t>Голова постійної комісії</w:t>
      </w:r>
    </w:p>
    <w:p w:rsidR="00034E89" w:rsidRPr="00080DF7" w:rsidRDefault="00034E89" w:rsidP="000D1AC8">
      <w:pPr>
        <w:jc w:val="both"/>
        <w:rPr>
          <w:b/>
          <w:bCs/>
          <w:i/>
        </w:rPr>
      </w:pPr>
      <w:r w:rsidRPr="00080DF7">
        <w:rPr>
          <w:b/>
          <w:bCs/>
          <w:i/>
        </w:rPr>
        <w:t xml:space="preserve">з питань бюджету та фінансів                                                  </w:t>
      </w:r>
      <w:r w:rsidR="001E589E" w:rsidRPr="00080DF7">
        <w:rPr>
          <w:b/>
          <w:bCs/>
          <w:i/>
        </w:rPr>
        <w:t xml:space="preserve">       </w:t>
      </w:r>
      <w:r w:rsidRPr="00080DF7">
        <w:rPr>
          <w:b/>
          <w:bCs/>
          <w:i/>
        </w:rPr>
        <w:t xml:space="preserve">  Л</w:t>
      </w:r>
      <w:r w:rsidR="001E589E" w:rsidRPr="00080DF7">
        <w:rPr>
          <w:b/>
          <w:bCs/>
          <w:i/>
        </w:rPr>
        <w:t xml:space="preserve">юбов </w:t>
      </w:r>
      <w:r w:rsidRPr="00080DF7">
        <w:rPr>
          <w:b/>
          <w:bCs/>
          <w:i/>
        </w:rPr>
        <w:t>Ч</w:t>
      </w:r>
      <w:r w:rsidR="001E589E" w:rsidRPr="00080DF7">
        <w:rPr>
          <w:b/>
          <w:bCs/>
          <w:i/>
        </w:rPr>
        <w:t>УМАЧЕНКО</w:t>
      </w:r>
    </w:p>
    <w:p w:rsidR="00034E89" w:rsidRPr="00080DF7" w:rsidRDefault="001E589E" w:rsidP="000D1AC8">
      <w:pPr>
        <w:jc w:val="both"/>
        <w:rPr>
          <w:b/>
          <w:bCs/>
          <w:i/>
        </w:rPr>
      </w:pPr>
      <w:r w:rsidRPr="00080DF7">
        <w:rPr>
          <w:b/>
          <w:bCs/>
          <w:i/>
        </w:rPr>
        <w:t xml:space="preserve"> </w:t>
      </w:r>
    </w:p>
    <w:p w:rsidR="00034E89" w:rsidRPr="00080DF7" w:rsidRDefault="00034E89" w:rsidP="000D1AC8">
      <w:pPr>
        <w:jc w:val="both"/>
        <w:rPr>
          <w:b/>
          <w:bCs/>
          <w:i/>
        </w:rPr>
      </w:pPr>
      <w:r w:rsidRPr="00080DF7">
        <w:rPr>
          <w:b/>
          <w:bCs/>
          <w:i/>
        </w:rPr>
        <w:t>Голова постійної комісії з питань</w:t>
      </w:r>
    </w:p>
    <w:p w:rsidR="00034E89" w:rsidRPr="00080DF7" w:rsidRDefault="00034E89" w:rsidP="000D1AC8">
      <w:pPr>
        <w:jc w:val="both"/>
        <w:rPr>
          <w:b/>
          <w:bCs/>
          <w:i/>
        </w:rPr>
      </w:pPr>
      <w:r w:rsidRPr="00080DF7">
        <w:rPr>
          <w:b/>
          <w:bCs/>
          <w:i/>
        </w:rPr>
        <w:t>соціально-економічного розвитку громади</w:t>
      </w:r>
    </w:p>
    <w:p w:rsidR="00034E89" w:rsidRPr="00080DF7" w:rsidRDefault="00034E89" w:rsidP="000D1AC8">
      <w:pPr>
        <w:jc w:val="both"/>
        <w:rPr>
          <w:b/>
          <w:bCs/>
          <w:i/>
        </w:rPr>
      </w:pPr>
      <w:r w:rsidRPr="00080DF7">
        <w:rPr>
          <w:b/>
          <w:bCs/>
          <w:i/>
        </w:rPr>
        <w:t xml:space="preserve">та комунальної власності                                </w:t>
      </w:r>
      <w:r w:rsidR="001E589E" w:rsidRPr="00080DF7">
        <w:rPr>
          <w:b/>
          <w:bCs/>
          <w:i/>
        </w:rPr>
        <w:t xml:space="preserve">                             </w:t>
      </w:r>
      <w:r w:rsidRPr="00080DF7">
        <w:rPr>
          <w:b/>
          <w:bCs/>
          <w:i/>
        </w:rPr>
        <w:t xml:space="preserve">     </w:t>
      </w:r>
      <w:r w:rsidR="004F0EEC" w:rsidRPr="00080DF7">
        <w:rPr>
          <w:b/>
          <w:bCs/>
          <w:i/>
        </w:rPr>
        <w:t xml:space="preserve"> </w:t>
      </w:r>
      <w:r w:rsidRPr="00080DF7">
        <w:rPr>
          <w:b/>
          <w:bCs/>
          <w:i/>
        </w:rPr>
        <w:t xml:space="preserve">  І</w:t>
      </w:r>
      <w:r w:rsidR="001E589E" w:rsidRPr="00080DF7">
        <w:rPr>
          <w:b/>
          <w:bCs/>
          <w:i/>
        </w:rPr>
        <w:t>нна САЙЧЕНКО</w:t>
      </w:r>
    </w:p>
    <w:p w:rsidR="00034E89" w:rsidRPr="00080DF7" w:rsidRDefault="00034E89" w:rsidP="000D1AC8">
      <w:pPr>
        <w:jc w:val="both"/>
        <w:rPr>
          <w:b/>
          <w:bCs/>
        </w:rPr>
      </w:pPr>
    </w:p>
    <w:p w:rsidR="00542056" w:rsidRPr="00080DF7" w:rsidRDefault="00542056" w:rsidP="000D1AC8">
      <w:pPr>
        <w:jc w:val="both"/>
        <w:rPr>
          <w:b/>
          <w:bCs/>
          <w:i/>
        </w:rPr>
      </w:pPr>
      <w:r w:rsidRPr="00080DF7">
        <w:rPr>
          <w:b/>
          <w:bCs/>
          <w:i/>
        </w:rPr>
        <w:t>Голова постійної комісії з питань</w:t>
      </w:r>
    </w:p>
    <w:p w:rsidR="00542056" w:rsidRPr="00080DF7" w:rsidRDefault="00542056" w:rsidP="000D1AC8">
      <w:pPr>
        <w:jc w:val="both"/>
        <w:rPr>
          <w:b/>
          <w:bCs/>
          <w:i/>
        </w:rPr>
      </w:pPr>
      <w:r w:rsidRPr="00080DF7">
        <w:rPr>
          <w:b/>
          <w:bCs/>
          <w:i/>
        </w:rPr>
        <w:t xml:space="preserve">містобудування, архітектури, </w:t>
      </w:r>
      <w:r w:rsidR="001E589E" w:rsidRPr="00080DF7">
        <w:rPr>
          <w:b/>
          <w:bCs/>
          <w:i/>
        </w:rPr>
        <w:t>землекористування</w:t>
      </w:r>
    </w:p>
    <w:p w:rsidR="001E589E" w:rsidRPr="00080DF7" w:rsidRDefault="001E589E" w:rsidP="000D1AC8">
      <w:pPr>
        <w:jc w:val="both"/>
        <w:rPr>
          <w:b/>
          <w:bCs/>
          <w:i/>
        </w:rPr>
      </w:pPr>
      <w:r w:rsidRPr="00080DF7">
        <w:rPr>
          <w:b/>
          <w:bCs/>
          <w:i/>
        </w:rPr>
        <w:t>використання природних ресурсів та</w:t>
      </w:r>
    </w:p>
    <w:p w:rsidR="001E589E" w:rsidRPr="00080DF7" w:rsidRDefault="001E589E" w:rsidP="000D1AC8">
      <w:pPr>
        <w:jc w:val="both"/>
        <w:rPr>
          <w:b/>
          <w:bCs/>
          <w:i/>
        </w:rPr>
      </w:pPr>
      <w:r w:rsidRPr="00080DF7">
        <w:rPr>
          <w:b/>
          <w:bCs/>
          <w:i/>
        </w:rPr>
        <w:t>охорони навколишнього середовища                                                   Іван КОТКО</w:t>
      </w:r>
    </w:p>
    <w:p w:rsidR="001E589E" w:rsidRPr="00080DF7" w:rsidRDefault="001E589E" w:rsidP="000D1AC8">
      <w:pPr>
        <w:jc w:val="both"/>
        <w:rPr>
          <w:b/>
          <w:bCs/>
          <w:i/>
        </w:rPr>
      </w:pPr>
    </w:p>
    <w:p w:rsidR="00034E89" w:rsidRPr="00080DF7" w:rsidRDefault="006D1ADA" w:rsidP="000D1AC8">
      <w:pPr>
        <w:jc w:val="both"/>
        <w:rPr>
          <w:b/>
          <w:bCs/>
          <w:i/>
        </w:rPr>
      </w:pPr>
      <w:r>
        <w:rPr>
          <w:b/>
          <w:bCs/>
          <w:i/>
        </w:rPr>
        <w:t>Заступник голови</w:t>
      </w:r>
      <w:r w:rsidR="00034E89" w:rsidRPr="00080DF7">
        <w:rPr>
          <w:b/>
          <w:bCs/>
          <w:i/>
        </w:rPr>
        <w:t xml:space="preserve"> постійної комісії</w:t>
      </w:r>
    </w:p>
    <w:p w:rsidR="00034E89" w:rsidRPr="00080DF7" w:rsidRDefault="004F0EEC" w:rsidP="000D1AC8">
      <w:pPr>
        <w:jc w:val="both"/>
        <w:rPr>
          <w:b/>
          <w:bCs/>
          <w:i/>
        </w:rPr>
      </w:pPr>
      <w:r w:rsidRPr="00080DF7">
        <w:rPr>
          <w:b/>
          <w:bCs/>
          <w:i/>
        </w:rPr>
        <w:t>з</w:t>
      </w:r>
      <w:r w:rsidR="00866D04" w:rsidRPr="00080DF7">
        <w:rPr>
          <w:b/>
          <w:bCs/>
          <w:i/>
        </w:rPr>
        <w:t xml:space="preserve"> гуманітарних питань та </w:t>
      </w:r>
    </w:p>
    <w:p w:rsidR="00034E89" w:rsidRPr="00080DF7" w:rsidRDefault="004F0EEC" w:rsidP="000D1AC8">
      <w:pPr>
        <w:jc w:val="both"/>
        <w:rPr>
          <w:b/>
          <w:bCs/>
          <w:i/>
        </w:rPr>
      </w:pPr>
      <w:r w:rsidRPr="00080DF7">
        <w:rPr>
          <w:b/>
          <w:bCs/>
          <w:i/>
        </w:rPr>
        <w:t>соціальної політики</w:t>
      </w:r>
      <w:r w:rsidR="00034E89" w:rsidRPr="00080DF7">
        <w:rPr>
          <w:b/>
          <w:bCs/>
          <w:i/>
        </w:rPr>
        <w:t xml:space="preserve">                                                       </w:t>
      </w:r>
      <w:r w:rsidR="001E589E" w:rsidRPr="00080DF7">
        <w:rPr>
          <w:b/>
          <w:bCs/>
          <w:i/>
        </w:rPr>
        <w:t xml:space="preserve">                       </w:t>
      </w:r>
      <w:r w:rsidR="006D1ADA">
        <w:rPr>
          <w:b/>
          <w:bCs/>
          <w:i/>
        </w:rPr>
        <w:t>Олександр БРАЖНИК</w:t>
      </w:r>
    </w:p>
    <w:sectPr w:rsidR="00034E89" w:rsidRPr="00080DF7" w:rsidSect="00613D0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08F" w:rsidRDefault="0022508F" w:rsidP="005266BB">
      <w:r>
        <w:separator/>
      </w:r>
    </w:p>
  </w:endnote>
  <w:endnote w:type="continuationSeparator" w:id="0">
    <w:p w:rsidR="0022508F" w:rsidRDefault="0022508F" w:rsidP="0052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UI-Bold">
    <w:altName w:val="Times New Roman"/>
    <w:panose1 w:val="00000000000000000000"/>
    <w:charset w:val="00"/>
    <w:family w:val="roman"/>
    <w:notTrueType/>
    <w:pitch w:val="default"/>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26628"/>
      <w:docPartObj>
        <w:docPartGallery w:val="Page Numbers (Bottom of Page)"/>
        <w:docPartUnique/>
      </w:docPartObj>
    </w:sdtPr>
    <w:sdtEndPr/>
    <w:sdtContent>
      <w:p w:rsidR="003306DB" w:rsidRDefault="003306DB">
        <w:pPr>
          <w:pStyle w:val="a8"/>
          <w:jc w:val="right"/>
        </w:pPr>
        <w:r>
          <w:fldChar w:fldCharType="begin"/>
        </w:r>
        <w:r>
          <w:instrText>PAGE   \* MERGEFORMAT</w:instrText>
        </w:r>
        <w:r>
          <w:fldChar w:fldCharType="separate"/>
        </w:r>
        <w:r w:rsidR="00B51AB6">
          <w:rPr>
            <w:noProof/>
          </w:rPr>
          <w:t>17</w:t>
        </w:r>
        <w:r>
          <w:fldChar w:fldCharType="end"/>
        </w:r>
      </w:p>
    </w:sdtContent>
  </w:sdt>
  <w:p w:rsidR="003306DB" w:rsidRDefault="003306DB">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08F" w:rsidRDefault="0022508F" w:rsidP="005266BB">
      <w:r>
        <w:separator/>
      </w:r>
    </w:p>
  </w:footnote>
  <w:footnote w:type="continuationSeparator" w:id="0">
    <w:p w:rsidR="0022508F" w:rsidRDefault="0022508F" w:rsidP="005266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A76"/>
    <w:multiLevelType w:val="hybridMultilevel"/>
    <w:tmpl w:val="1890CE48"/>
    <w:lvl w:ilvl="0" w:tplc="34945A5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7761B"/>
    <w:multiLevelType w:val="hybridMultilevel"/>
    <w:tmpl w:val="04DA59E0"/>
    <w:lvl w:ilvl="0" w:tplc="3A6A7B48">
      <w:start w:val="1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447A1F"/>
    <w:multiLevelType w:val="hybridMultilevel"/>
    <w:tmpl w:val="986A8A44"/>
    <w:lvl w:ilvl="0" w:tplc="6434A6E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632C61F6"/>
    <w:multiLevelType w:val="multilevel"/>
    <w:tmpl w:val="E7D20E8E"/>
    <w:lvl w:ilvl="0">
      <w:start w:val="1"/>
      <w:numFmt w:val="decimal"/>
      <w:lvlText w:val="%1."/>
      <w:lvlJc w:val="left"/>
      <w:pPr>
        <w:ind w:left="1527" w:hanging="960"/>
      </w:pPr>
      <w:rPr>
        <w:rFonts w:ascii="Times New Roman" w:eastAsia="Calibri" w:hAnsi="Times New Roman" w:cs="Times New Roman" w:hint="default"/>
        <w:color w:val="auto"/>
        <w:sz w:val="24"/>
      </w:rPr>
    </w:lvl>
    <w:lvl w:ilvl="1">
      <w:start w:val="1"/>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4" w15:restartNumberingAfterBreak="0">
    <w:nsid w:val="6BB721CF"/>
    <w:multiLevelType w:val="multilevel"/>
    <w:tmpl w:val="9162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12"/>
    <w:rsid w:val="00024306"/>
    <w:rsid w:val="00034E89"/>
    <w:rsid w:val="00076D41"/>
    <w:rsid w:val="00080DF7"/>
    <w:rsid w:val="000B445D"/>
    <w:rsid w:val="000D1AC8"/>
    <w:rsid w:val="000D3F7C"/>
    <w:rsid w:val="000D7431"/>
    <w:rsid w:val="000F77E0"/>
    <w:rsid w:val="00112DF4"/>
    <w:rsid w:val="00126F90"/>
    <w:rsid w:val="00134D9A"/>
    <w:rsid w:val="001354D5"/>
    <w:rsid w:val="0014634A"/>
    <w:rsid w:val="0017070F"/>
    <w:rsid w:val="00171AAC"/>
    <w:rsid w:val="00173EA0"/>
    <w:rsid w:val="00175924"/>
    <w:rsid w:val="00176D57"/>
    <w:rsid w:val="00193C18"/>
    <w:rsid w:val="00197397"/>
    <w:rsid w:val="001A525A"/>
    <w:rsid w:val="001A6469"/>
    <w:rsid w:val="001B03CC"/>
    <w:rsid w:val="001B0DA0"/>
    <w:rsid w:val="001C5F2B"/>
    <w:rsid w:val="001E1CB8"/>
    <w:rsid w:val="001E25B8"/>
    <w:rsid w:val="001E589E"/>
    <w:rsid w:val="001E6A9F"/>
    <w:rsid w:val="001E7521"/>
    <w:rsid w:val="00206D7F"/>
    <w:rsid w:val="0022508F"/>
    <w:rsid w:val="00232460"/>
    <w:rsid w:val="00235500"/>
    <w:rsid w:val="002447C0"/>
    <w:rsid w:val="00252EC8"/>
    <w:rsid w:val="00257798"/>
    <w:rsid w:val="0028253D"/>
    <w:rsid w:val="002870D9"/>
    <w:rsid w:val="00307153"/>
    <w:rsid w:val="003130E4"/>
    <w:rsid w:val="003168FB"/>
    <w:rsid w:val="003306DB"/>
    <w:rsid w:val="0035639F"/>
    <w:rsid w:val="003A1223"/>
    <w:rsid w:val="003C209E"/>
    <w:rsid w:val="003C5FD9"/>
    <w:rsid w:val="003D321C"/>
    <w:rsid w:val="003E13EB"/>
    <w:rsid w:val="00411337"/>
    <w:rsid w:val="00417E42"/>
    <w:rsid w:val="00422C1E"/>
    <w:rsid w:val="004308B3"/>
    <w:rsid w:val="0044163B"/>
    <w:rsid w:val="004D3852"/>
    <w:rsid w:val="004F0EEC"/>
    <w:rsid w:val="004F5D96"/>
    <w:rsid w:val="005206AF"/>
    <w:rsid w:val="005266BB"/>
    <w:rsid w:val="00527240"/>
    <w:rsid w:val="00542056"/>
    <w:rsid w:val="00542D74"/>
    <w:rsid w:val="00543FD4"/>
    <w:rsid w:val="00553E70"/>
    <w:rsid w:val="00563D19"/>
    <w:rsid w:val="005D5619"/>
    <w:rsid w:val="005D78EE"/>
    <w:rsid w:val="0060336B"/>
    <w:rsid w:val="00613D0E"/>
    <w:rsid w:val="00617F12"/>
    <w:rsid w:val="006262FD"/>
    <w:rsid w:val="00642AA4"/>
    <w:rsid w:val="00653809"/>
    <w:rsid w:val="006A31CF"/>
    <w:rsid w:val="006D1ADA"/>
    <w:rsid w:val="007147AB"/>
    <w:rsid w:val="0073329D"/>
    <w:rsid w:val="00745A36"/>
    <w:rsid w:val="00756A14"/>
    <w:rsid w:val="007A03D8"/>
    <w:rsid w:val="007F4E11"/>
    <w:rsid w:val="00816409"/>
    <w:rsid w:val="00817EB6"/>
    <w:rsid w:val="0082213E"/>
    <w:rsid w:val="00824DDF"/>
    <w:rsid w:val="00825F91"/>
    <w:rsid w:val="00843255"/>
    <w:rsid w:val="008435B3"/>
    <w:rsid w:val="00861CDD"/>
    <w:rsid w:val="00866D04"/>
    <w:rsid w:val="00890592"/>
    <w:rsid w:val="008B0F97"/>
    <w:rsid w:val="008B5B96"/>
    <w:rsid w:val="009052E2"/>
    <w:rsid w:val="00920DEC"/>
    <w:rsid w:val="0094706C"/>
    <w:rsid w:val="0096384E"/>
    <w:rsid w:val="00972AF5"/>
    <w:rsid w:val="009A45CE"/>
    <w:rsid w:val="009A67DC"/>
    <w:rsid w:val="009A77C5"/>
    <w:rsid w:val="009E77F2"/>
    <w:rsid w:val="00A03122"/>
    <w:rsid w:val="00A034E0"/>
    <w:rsid w:val="00A10788"/>
    <w:rsid w:val="00A16168"/>
    <w:rsid w:val="00A264B4"/>
    <w:rsid w:val="00A31AAB"/>
    <w:rsid w:val="00A57142"/>
    <w:rsid w:val="00A82C2F"/>
    <w:rsid w:val="00A94EF9"/>
    <w:rsid w:val="00A95941"/>
    <w:rsid w:val="00AC560A"/>
    <w:rsid w:val="00AD0FD8"/>
    <w:rsid w:val="00AE02ED"/>
    <w:rsid w:val="00AE31AB"/>
    <w:rsid w:val="00AF7313"/>
    <w:rsid w:val="00B00E86"/>
    <w:rsid w:val="00B07977"/>
    <w:rsid w:val="00B51AB6"/>
    <w:rsid w:val="00B54FA0"/>
    <w:rsid w:val="00BC294C"/>
    <w:rsid w:val="00C0118D"/>
    <w:rsid w:val="00C07304"/>
    <w:rsid w:val="00C11135"/>
    <w:rsid w:val="00C20030"/>
    <w:rsid w:val="00C20678"/>
    <w:rsid w:val="00C31DC7"/>
    <w:rsid w:val="00C35991"/>
    <w:rsid w:val="00C53093"/>
    <w:rsid w:val="00C72E7B"/>
    <w:rsid w:val="00C86968"/>
    <w:rsid w:val="00CC4E86"/>
    <w:rsid w:val="00CD2370"/>
    <w:rsid w:val="00CD4C04"/>
    <w:rsid w:val="00CE0DD8"/>
    <w:rsid w:val="00D03F49"/>
    <w:rsid w:val="00D06DA0"/>
    <w:rsid w:val="00D5201D"/>
    <w:rsid w:val="00D53803"/>
    <w:rsid w:val="00D62392"/>
    <w:rsid w:val="00D86D8F"/>
    <w:rsid w:val="00DA316C"/>
    <w:rsid w:val="00DA5585"/>
    <w:rsid w:val="00DB09EA"/>
    <w:rsid w:val="00DB35F4"/>
    <w:rsid w:val="00DF39B7"/>
    <w:rsid w:val="00E02ED4"/>
    <w:rsid w:val="00E26275"/>
    <w:rsid w:val="00E5421D"/>
    <w:rsid w:val="00E576FC"/>
    <w:rsid w:val="00EB6CB3"/>
    <w:rsid w:val="00EC3B5C"/>
    <w:rsid w:val="00EC61F4"/>
    <w:rsid w:val="00EE6763"/>
    <w:rsid w:val="00F24AB4"/>
    <w:rsid w:val="00F2670A"/>
    <w:rsid w:val="00F361FE"/>
    <w:rsid w:val="00F425C8"/>
    <w:rsid w:val="00F76519"/>
    <w:rsid w:val="00FB7C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EC8B"/>
  <w15:chartTrackingRefBased/>
  <w15:docId w15:val="{91C6D011-4094-4915-8C6F-A400D3BA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F1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C72E7B"/>
    <w:pPr>
      <w:keepNext/>
      <w:jc w:val="center"/>
      <w:outlineLvl w:val="1"/>
    </w:pPr>
    <w:rPr>
      <w:b/>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F12"/>
    <w:pPr>
      <w:ind w:left="720"/>
      <w:contextualSpacing/>
    </w:pPr>
    <w:rPr>
      <w:sz w:val="20"/>
      <w:szCs w:val="20"/>
    </w:rPr>
  </w:style>
  <w:style w:type="paragraph" w:styleId="a4">
    <w:name w:val="Normal (Web)"/>
    <w:basedOn w:val="a"/>
    <w:uiPriority w:val="99"/>
    <w:unhideWhenUsed/>
    <w:rsid w:val="004D3852"/>
    <w:pPr>
      <w:spacing w:after="200" w:line="276" w:lineRule="auto"/>
    </w:pPr>
  </w:style>
  <w:style w:type="character" w:styleId="a5">
    <w:name w:val="Strong"/>
    <w:basedOn w:val="a0"/>
    <w:uiPriority w:val="22"/>
    <w:qFormat/>
    <w:rsid w:val="004D3852"/>
    <w:rPr>
      <w:b/>
      <w:bCs/>
    </w:rPr>
  </w:style>
  <w:style w:type="paragraph" w:styleId="a6">
    <w:name w:val="header"/>
    <w:basedOn w:val="a"/>
    <w:link w:val="a7"/>
    <w:uiPriority w:val="99"/>
    <w:unhideWhenUsed/>
    <w:rsid w:val="005266BB"/>
    <w:pPr>
      <w:tabs>
        <w:tab w:val="center" w:pos="4819"/>
        <w:tab w:val="right" w:pos="9639"/>
      </w:tabs>
    </w:pPr>
  </w:style>
  <w:style w:type="character" w:customStyle="1" w:styleId="a7">
    <w:name w:val="Верхний колонтитул Знак"/>
    <w:basedOn w:val="a0"/>
    <w:link w:val="a6"/>
    <w:uiPriority w:val="99"/>
    <w:rsid w:val="005266BB"/>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5266BB"/>
    <w:pPr>
      <w:tabs>
        <w:tab w:val="center" w:pos="4819"/>
        <w:tab w:val="right" w:pos="9639"/>
      </w:tabs>
    </w:pPr>
  </w:style>
  <w:style w:type="character" w:customStyle="1" w:styleId="a9">
    <w:name w:val="Нижний колонтитул Знак"/>
    <w:basedOn w:val="a0"/>
    <w:link w:val="a8"/>
    <w:uiPriority w:val="99"/>
    <w:rsid w:val="005266BB"/>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5266BB"/>
    <w:rPr>
      <w:rFonts w:ascii="Segoe UI" w:hAnsi="Segoe UI" w:cs="Segoe UI"/>
      <w:sz w:val="18"/>
      <w:szCs w:val="18"/>
    </w:rPr>
  </w:style>
  <w:style w:type="character" w:customStyle="1" w:styleId="ab">
    <w:name w:val="Текст выноски Знак"/>
    <w:basedOn w:val="a0"/>
    <w:link w:val="aa"/>
    <w:uiPriority w:val="99"/>
    <w:semiHidden/>
    <w:rsid w:val="005266BB"/>
    <w:rPr>
      <w:rFonts w:ascii="Segoe UI" w:eastAsia="Times New Roman" w:hAnsi="Segoe UI" w:cs="Segoe UI"/>
      <w:sz w:val="18"/>
      <w:szCs w:val="18"/>
      <w:lang w:val="ru-RU" w:eastAsia="ru-RU"/>
    </w:rPr>
  </w:style>
  <w:style w:type="character" w:customStyle="1" w:styleId="20">
    <w:name w:val="Заголовок 2 Знак"/>
    <w:basedOn w:val="a0"/>
    <w:link w:val="2"/>
    <w:rsid w:val="00C72E7B"/>
    <w:rPr>
      <w:rFonts w:ascii="Times New Roman" w:eastAsia="Times New Roman" w:hAnsi="Times New Roman" w:cs="Times New Roman"/>
      <w:b/>
      <w:sz w:val="48"/>
      <w:szCs w:val="20"/>
      <w:lang w:eastAsia="ru-RU"/>
    </w:rPr>
  </w:style>
  <w:style w:type="paragraph" w:styleId="ac">
    <w:name w:val="No Spacing"/>
    <w:link w:val="ad"/>
    <w:uiPriority w:val="1"/>
    <w:qFormat/>
    <w:rsid w:val="00AC560A"/>
    <w:pPr>
      <w:spacing w:after="0" w:line="240" w:lineRule="auto"/>
    </w:pPr>
    <w:rPr>
      <w:rFonts w:ascii="Calibri" w:eastAsia="Times New Roman" w:hAnsi="Calibri" w:cs="Times New Roman"/>
      <w:lang w:val="ru-RU" w:eastAsia="ru-RU"/>
    </w:rPr>
  </w:style>
  <w:style w:type="paragraph" w:customStyle="1" w:styleId="1">
    <w:name w:val="Обычный1"/>
    <w:basedOn w:val="a"/>
    <w:rsid w:val="00AC560A"/>
    <w:pPr>
      <w:spacing w:before="100" w:beforeAutospacing="1" w:after="100" w:afterAutospacing="1"/>
    </w:pPr>
    <w:rPr>
      <w:rFonts w:eastAsia="Calibri"/>
      <w:lang w:val="en-US" w:eastAsia="en-US"/>
    </w:rPr>
  </w:style>
  <w:style w:type="character" w:customStyle="1" w:styleId="fontstyle31">
    <w:name w:val="fontstyle31"/>
    <w:rsid w:val="00AC560A"/>
    <w:rPr>
      <w:rFonts w:ascii="SegoeUI-Bold" w:hAnsi="SegoeUI-Bold" w:hint="default"/>
      <w:b/>
      <w:bCs/>
      <w:i w:val="0"/>
      <w:iCs w:val="0"/>
      <w:color w:val="000000"/>
      <w:sz w:val="28"/>
      <w:szCs w:val="28"/>
    </w:rPr>
  </w:style>
  <w:style w:type="paragraph" w:customStyle="1" w:styleId="10">
    <w:name w:val="Без интервала1"/>
    <w:rsid w:val="00AF7313"/>
    <w:pPr>
      <w:suppressAutoHyphens/>
      <w:spacing w:after="0" w:line="240" w:lineRule="auto"/>
    </w:pPr>
    <w:rPr>
      <w:rFonts w:ascii="Calibri" w:eastAsia="Times New Roman" w:hAnsi="Calibri" w:cs="Calibri"/>
      <w:lang w:val="ru-RU" w:eastAsia="ar-SA"/>
    </w:rPr>
  </w:style>
  <w:style w:type="paragraph" w:styleId="ae">
    <w:name w:val="Body Text Indent"/>
    <w:basedOn w:val="a"/>
    <w:link w:val="af"/>
    <w:rsid w:val="00206D7F"/>
    <w:pPr>
      <w:ind w:left="120"/>
      <w:jc w:val="center"/>
    </w:pPr>
  </w:style>
  <w:style w:type="character" w:customStyle="1" w:styleId="af">
    <w:name w:val="Основной текст с отступом Знак"/>
    <w:basedOn w:val="a0"/>
    <w:link w:val="ae"/>
    <w:rsid w:val="00206D7F"/>
    <w:rPr>
      <w:rFonts w:ascii="Times New Roman" w:eastAsia="Times New Roman" w:hAnsi="Times New Roman" w:cs="Times New Roman"/>
      <w:sz w:val="24"/>
      <w:szCs w:val="24"/>
      <w:lang w:eastAsia="ru-RU"/>
    </w:rPr>
  </w:style>
  <w:style w:type="character" w:customStyle="1" w:styleId="21">
    <w:name w:val="Основной текст (2)_"/>
    <w:link w:val="22"/>
    <w:rsid w:val="00206D7F"/>
    <w:rPr>
      <w:rFonts w:ascii="Times New Roman" w:eastAsia="Times New Roman" w:hAnsi="Times New Roman"/>
      <w:b/>
      <w:bCs/>
      <w:spacing w:val="8"/>
      <w:shd w:val="clear" w:color="auto" w:fill="FFFFFF"/>
    </w:rPr>
  </w:style>
  <w:style w:type="paragraph" w:customStyle="1" w:styleId="22">
    <w:name w:val="Основной текст (2)"/>
    <w:basedOn w:val="a"/>
    <w:link w:val="21"/>
    <w:rsid w:val="00206D7F"/>
    <w:pPr>
      <w:widowControl w:val="0"/>
      <w:shd w:val="clear" w:color="auto" w:fill="FFFFFF"/>
      <w:spacing w:before="120" w:after="360" w:line="0" w:lineRule="atLeast"/>
      <w:ind w:hanging="1920"/>
      <w:jc w:val="center"/>
    </w:pPr>
    <w:rPr>
      <w:rFonts w:cstheme="minorBidi"/>
      <w:b/>
      <w:bCs/>
      <w:spacing w:val="8"/>
      <w:sz w:val="22"/>
      <w:szCs w:val="22"/>
      <w:lang w:eastAsia="en-US"/>
    </w:rPr>
  </w:style>
  <w:style w:type="character" w:customStyle="1" w:styleId="12">
    <w:name w:val="Заголовок №1 (2)"/>
    <w:basedOn w:val="a0"/>
    <w:rsid w:val="00206D7F"/>
    <w:rPr>
      <w:b/>
      <w:bCs/>
      <w:sz w:val="27"/>
      <w:szCs w:val="27"/>
      <w:shd w:val="clear" w:color="auto" w:fill="FFFFFF"/>
    </w:rPr>
  </w:style>
  <w:style w:type="character" w:styleId="af0">
    <w:name w:val="Emphasis"/>
    <w:basedOn w:val="a0"/>
    <w:uiPriority w:val="20"/>
    <w:qFormat/>
    <w:rsid w:val="000B445D"/>
    <w:rPr>
      <w:i/>
      <w:iCs/>
    </w:rPr>
  </w:style>
  <w:style w:type="paragraph" w:customStyle="1" w:styleId="Standard">
    <w:name w:val="Standard"/>
    <w:rsid w:val="00171AAC"/>
    <w:pPr>
      <w:widowControl w:val="0"/>
      <w:suppressAutoHyphens/>
      <w:autoSpaceDN w:val="0"/>
      <w:spacing w:after="0" w:line="240" w:lineRule="auto"/>
    </w:pPr>
    <w:rPr>
      <w:rFonts w:ascii="Times New Roman" w:eastAsia="Andale Sans UI" w:hAnsi="Times New Roman" w:cs="Tahoma"/>
      <w:kern w:val="3"/>
      <w:sz w:val="24"/>
      <w:szCs w:val="24"/>
      <w:lang w:bidi="en-US"/>
    </w:rPr>
  </w:style>
  <w:style w:type="character" w:customStyle="1" w:styleId="ad">
    <w:name w:val="Без интервала Знак"/>
    <w:link w:val="ac"/>
    <w:uiPriority w:val="1"/>
    <w:locked/>
    <w:rsid w:val="001A6469"/>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14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5D85-1C67-40FE-93C9-DB1BA307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17</Pages>
  <Words>29026</Words>
  <Characters>16545</Characters>
  <Application>Microsoft Office Word</Application>
  <DocSecurity>0</DocSecurity>
  <Lines>137</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Gerasimenko</dc:creator>
  <cp:keywords/>
  <dc:description/>
  <cp:lastModifiedBy>Gerasimenko</cp:lastModifiedBy>
  <cp:revision>5</cp:revision>
  <cp:lastPrinted>2023-04-28T09:41:00Z</cp:lastPrinted>
  <dcterms:created xsi:type="dcterms:W3CDTF">2021-08-18T12:48:00Z</dcterms:created>
  <dcterms:modified xsi:type="dcterms:W3CDTF">2023-04-28T09:52:00Z</dcterms:modified>
</cp:coreProperties>
</file>